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CE" w:rsidRDefault="00304713">
      <w:pPr>
        <w:pStyle w:val="Standard"/>
        <w:rPr>
          <w:rFonts w:hint="eastAsia"/>
        </w:rPr>
      </w:pPr>
      <w:r>
        <w:rPr>
          <w:rFonts w:ascii="Arial" w:hAnsi="Arial"/>
          <w:b/>
          <w:bCs/>
          <w:noProof/>
          <w:color w:val="C9211E"/>
          <w:lang w:eastAsia="fr-FR" w:bidi="ar-SA"/>
        </w:rPr>
        <w:drawing>
          <wp:anchor distT="0" distB="0" distL="114300" distR="114300" simplePos="0" relativeHeight="1677742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-602615</wp:posOffset>
            </wp:positionV>
            <wp:extent cx="1590675" cy="10668000"/>
            <wp:effectExtent l="0" t="0" r="952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auch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9FA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150996788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-31115</wp:posOffset>
                </wp:positionV>
                <wp:extent cx="5038725" cy="11430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9FA" w:rsidRPr="00304713" w:rsidRDefault="00304713" w:rsidP="00304713">
                            <w:pPr>
                              <w:pStyle w:val="Standard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304713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UN EMPLOI C’EST UN DROIT</w:t>
                            </w:r>
                          </w:p>
                          <w:p w:rsidR="00304713" w:rsidRPr="00304713" w:rsidRDefault="00304713" w:rsidP="00304713">
                            <w:pPr>
                              <w:pStyle w:val="Standard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304713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UN REVENU C’EST UN DÛ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102.3pt;margin-top:-2.45pt;width:396.75pt;height:90pt;z-index:1509967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" filled="f" stroked="f" strokeweight=".5pt">
                <v:textbox>
                  <w:txbxContent>
                    <w:p w:rsidR="007C69FA" w:rsidRPr="00304713" w:rsidRDefault="00304713" w:rsidP="00304713">
                      <w:pPr>
                        <w:pStyle w:val="Standard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304713">
                        <w:rPr>
                          <w:rFonts w:ascii="Arial Black" w:hAnsi="Arial Black"/>
                          <w:sz w:val="48"/>
                          <w:szCs w:val="48"/>
                        </w:rPr>
                        <w:t>UN EMPLOI C’EST UN DROIT</w:t>
                      </w:r>
                    </w:p>
                    <w:p w:rsidR="00304713" w:rsidRPr="00304713" w:rsidRDefault="00304713" w:rsidP="00304713">
                      <w:pPr>
                        <w:pStyle w:val="Standard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304713">
                        <w:rPr>
                          <w:rFonts w:ascii="Arial Black" w:hAnsi="Arial Black"/>
                          <w:sz w:val="48"/>
                          <w:szCs w:val="48"/>
                        </w:rPr>
                        <w:t>UN REVENU C’EST UN DÛ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100664526" behindDoc="1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-440690</wp:posOffset>
                </wp:positionV>
                <wp:extent cx="6782400" cy="1868400"/>
                <wp:effectExtent l="0" t="0" r="19050" b="17780"/>
                <wp:wrapNone/>
                <wp:docPr id="1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2400" cy="18684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E00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C69FA" w:rsidRDefault="00746813" w:rsidP="007C69FA">
                            <w:pPr>
                              <w:ind w:left="-57"/>
                              <w:rPr>
                                <w:rFonts w:ascii="Arial Black" w:hAnsi="Arial Black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ab/>
                            </w:r>
                            <w:r w:rsidR="007C69FA">
                              <w:rPr>
                                <w:rFonts w:ascii="Arial" w:hAnsi="Arial"/>
                                <w:noProof/>
                                <w:sz w:val="28"/>
                                <w:szCs w:val="28"/>
                                <w:lang w:eastAsia="fr-FR" w:bidi="ar-SA"/>
                              </w:rPr>
                              <w:drawing>
                                <wp:inline distT="0" distB="0" distL="0" distR="0" wp14:anchorId="4998B125" wp14:editId="01D0B19C">
                                  <wp:extent cx="952500" cy="1610968"/>
                                  <wp:effectExtent l="0" t="0" r="0" b="889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ogocgtpep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561" cy="1624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e1" o:spid="_x0000_s1027" style="position:absolute;margin-left:-25.2pt;margin-top:-34.7pt;width:534.05pt;height:147.1pt;z-index:-4026519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" adj="-11796480,,5400" path="m,l21600,r,21600l,21600,,xe" fillcolor="#ffde00" strokecolor="#3465a4" strokeweight="1pt">
                <v:stroke joinstyle="miter"/>
                <v:formulas/>
                <v:path arrowok="t" o:connecttype="custom" o:connectlocs="3391200,0;6782400,934200;3391200,1868400;0,934200" o:connectangles="270,0,90,180" textboxrect="0,0,21600,21600"/>
                <v:textbox inset="0,0,0,0">
                  <w:txbxContent>
                    <w:p w:rsidR="007C69FA" w:rsidRDefault="00746813" w:rsidP="007C69FA">
                      <w:pPr>
                        <w:ind w:left="-57"/>
                        <w:rPr>
                          <w:rFonts w:ascii="Arial Black" w:hAnsi="Arial Black"/>
                          <w:sz w:val="46"/>
                          <w:szCs w:val="46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ab/>
                      </w:r>
                      <w:r w:rsidR="007C69FA">
                        <w:rPr>
                          <w:rFonts w:ascii="Arial" w:hAnsi="Arial"/>
                          <w:noProof/>
                          <w:sz w:val="28"/>
                          <w:szCs w:val="28"/>
                          <w:lang w:eastAsia="fr-FR" w:bidi="ar-SA"/>
                        </w:rPr>
                        <w:drawing>
                          <wp:inline distT="0" distB="0" distL="0" distR="0" wp14:anchorId="4998B125" wp14:editId="01D0B19C">
                            <wp:extent cx="952500" cy="1610968"/>
                            <wp:effectExtent l="0" t="0" r="0" b="889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ogocgtpe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561" cy="1624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-374040</wp:posOffset>
                </wp:positionH>
                <wp:positionV relativeFrom="paragraph">
                  <wp:posOffset>-376560</wp:posOffset>
                </wp:positionV>
                <wp:extent cx="6830280" cy="1867319"/>
                <wp:effectExtent l="0" t="0" r="27720" b="18631"/>
                <wp:wrapNone/>
                <wp:docPr id="2" name="Forme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280" cy="186731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00CE" w:rsidRDefault="00304713">
                            <w:pP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46"/>
                                <w:szCs w:val="46"/>
                              </w:rPr>
                              <w:t xml:space="preserve">UN EMPLOI C’EST UN </w:t>
                            </w:r>
                          </w:p>
                          <w:p w:rsidR="006600CE" w:rsidRDefault="00304713">
                            <w:pP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46"/>
                                <w:szCs w:val="46"/>
                              </w:rPr>
                              <w:tab/>
                              <w:t xml:space="preserve">UN REVENU C’EST UN 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1_1" o:spid="_x0000_s1028" style="position:absolute;margin-left:-29.45pt;margin-top:-29.65pt;width:537.8pt;height:147.05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" adj="-11796480,,5400" path="m,l21600,r,21600l,21600,,xe" fillcolor="black" strokecolor="#3465a4" strokeweight="1pt">
                <v:stroke joinstyle="miter"/>
                <v:formulas/>
                <v:path arrowok="t" o:connecttype="custom" o:connectlocs="3415140,0;6830280,933660;3415140,1867319;0,933660" o:connectangles="270,0,90,180" textboxrect="0,0,21600,21600"/>
                <v:textbox inset="0,0,0,0">
                  <w:txbxContent>
                    <w:p w:rsidR="006600CE" w:rsidRDefault="00304713">
                      <w:pPr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46"/>
                          <w:szCs w:val="46"/>
                        </w:rPr>
                        <w:t xml:space="preserve">UN EMPLOI C’EST UN </w:t>
                      </w:r>
                    </w:p>
                    <w:p w:rsidR="006600CE" w:rsidRDefault="00304713">
                      <w:pPr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46"/>
                          <w:szCs w:val="46"/>
                        </w:rPr>
                        <w:tab/>
                        <w:t xml:space="preserve">UN REVENU C’EST UN </w:t>
                      </w:r>
                    </w:p>
                  </w:txbxContent>
                </v:textbox>
              </v:shape>
            </w:pict>
          </mc:Fallback>
        </mc:AlternateContent>
      </w:r>
    </w:p>
    <w:p w:rsidR="006600CE" w:rsidRDefault="006600CE">
      <w:pPr>
        <w:pStyle w:val="Standard"/>
        <w:rPr>
          <w:rFonts w:hint="eastAsia"/>
        </w:rPr>
      </w:pPr>
    </w:p>
    <w:p w:rsidR="006600CE" w:rsidRDefault="006600CE">
      <w:pPr>
        <w:pStyle w:val="Standard"/>
        <w:rPr>
          <w:rFonts w:hint="eastAsia"/>
        </w:rPr>
      </w:pPr>
    </w:p>
    <w:p w:rsidR="006600CE" w:rsidRDefault="006600CE">
      <w:pPr>
        <w:pStyle w:val="Standard"/>
        <w:rPr>
          <w:rFonts w:hint="eastAsia"/>
        </w:rPr>
      </w:pPr>
    </w:p>
    <w:p w:rsidR="006600CE" w:rsidRDefault="006600CE">
      <w:pPr>
        <w:pStyle w:val="Standard"/>
        <w:rPr>
          <w:rFonts w:hint="eastAsia"/>
        </w:rPr>
      </w:pPr>
    </w:p>
    <w:p w:rsidR="006600CE" w:rsidRDefault="006600CE">
      <w:pPr>
        <w:pStyle w:val="Standard"/>
        <w:rPr>
          <w:rFonts w:hint="eastAsia"/>
        </w:rPr>
      </w:pPr>
    </w:p>
    <w:p w:rsidR="006600CE" w:rsidRDefault="006600CE">
      <w:pPr>
        <w:pStyle w:val="Standard"/>
        <w:rPr>
          <w:rFonts w:hint="eastAsia"/>
        </w:rPr>
      </w:pPr>
    </w:p>
    <w:p w:rsidR="006600CE" w:rsidRDefault="006600CE">
      <w:pPr>
        <w:pStyle w:val="Standard"/>
        <w:rPr>
          <w:rFonts w:hint="eastAsia"/>
        </w:rPr>
      </w:pPr>
    </w:p>
    <w:p w:rsidR="006600CE" w:rsidRDefault="006600CE">
      <w:pPr>
        <w:pStyle w:val="Standard"/>
        <w:rPr>
          <w:rFonts w:hint="eastAsia"/>
        </w:rPr>
      </w:pPr>
    </w:p>
    <w:p w:rsidR="006600CE" w:rsidRDefault="006600CE">
      <w:pPr>
        <w:pStyle w:val="Standard"/>
        <w:rPr>
          <w:rFonts w:hint="eastAsia"/>
        </w:rPr>
      </w:pPr>
    </w:p>
    <w:p w:rsidR="006600CE" w:rsidRDefault="00304713">
      <w:pPr>
        <w:pStyle w:val="Standard"/>
        <w:ind w:left="1247"/>
        <w:jc w:val="both"/>
        <w:rPr>
          <w:rFonts w:ascii="Arial" w:hAnsi="Arial"/>
        </w:rPr>
      </w:pPr>
      <w:r>
        <w:rPr>
          <w:rFonts w:ascii="Arial" w:hAnsi="Arial"/>
        </w:rPr>
        <w:t xml:space="preserve">Airbus,  Renault,  Cargil,  Safran,  Conforama...  autant  d’entreprises  qui  ont  réalisé  des  bénéfices  cette  année  mais  </w:t>
      </w:r>
      <w:r>
        <w:rPr>
          <w:rFonts w:ascii="Arial" w:hAnsi="Arial"/>
          <w:b/>
          <w:bCs/>
          <w:color w:val="C9211E"/>
        </w:rPr>
        <w:t>qui  se  servent  du  covid  comme  prétexte  pour  licencier des centaines de milliers de travailleurs</w:t>
      </w:r>
      <w:r>
        <w:rPr>
          <w:rFonts w:ascii="Arial" w:hAnsi="Arial"/>
        </w:rPr>
        <w:t xml:space="preserve"> pour augmenter encore plus leurs profits.</w:t>
      </w:r>
    </w:p>
    <w:p w:rsidR="006600CE" w:rsidRDefault="006600CE">
      <w:pPr>
        <w:pStyle w:val="Standard"/>
        <w:jc w:val="both"/>
        <w:rPr>
          <w:rFonts w:ascii="Arial" w:hAnsi="Arial"/>
          <w:sz w:val="12"/>
          <w:szCs w:val="12"/>
        </w:rPr>
      </w:pPr>
    </w:p>
    <w:p w:rsidR="006600CE" w:rsidRDefault="00304713">
      <w:pPr>
        <w:pStyle w:val="Standard"/>
        <w:ind w:left="1247"/>
        <w:jc w:val="both"/>
        <w:rPr>
          <w:rFonts w:ascii="Arial" w:hAnsi="Arial"/>
        </w:rPr>
      </w:pPr>
      <w:r>
        <w:rPr>
          <w:rFonts w:ascii="Arial" w:hAnsi="Arial"/>
        </w:rPr>
        <w:t>Alors  que  l’Unédic  annonce  qu’il  y  aura  900  000  chômeurs  en  plus  avant  la  fin  de  l’année ; il est clair que la barre des 7 millions de chômeurs inscrits à Pôle Emploi sera franchie et que le nombre de chômeurs indemnisés va continuer de baisser.</w:t>
      </w:r>
    </w:p>
    <w:p w:rsidR="006600CE" w:rsidRDefault="006600CE">
      <w:pPr>
        <w:pStyle w:val="Standard"/>
        <w:jc w:val="both"/>
        <w:rPr>
          <w:rFonts w:ascii="Arial" w:hAnsi="Arial"/>
          <w:sz w:val="12"/>
          <w:szCs w:val="12"/>
        </w:rPr>
      </w:pPr>
    </w:p>
    <w:p w:rsidR="006600CE" w:rsidRDefault="00304713">
      <w:pPr>
        <w:pStyle w:val="Standard"/>
        <w:ind w:left="1247"/>
        <w:jc w:val="both"/>
        <w:rPr>
          <w:rFonts w:ascii="Arial" w:hAnsi="Arial"/>
          <w:b/>
          <w:bCs/>
          <w:color w:val="C9211E"/>
        </w:rPr>
      </w:pPr>
      <w:r>
        <w:rPr>
          <w:rFonts w:ascii="Arial" w:hAnsi="Arial"/>
          <w:b/>
          <w:bCs/>
          <w:color w:val="C9211E"/>
          <w:sz w:val="26"/>
          <w:szCs w:val="26"/>
        </w:rPr>
        <w:t xml:space="preserve">Il  est  impératif  </w:t>
      </w:r>
      <w:r>
        <w:rPr>
          <w:rFonts w:ascii="Arial" w:hAnsi="Arial"/>
          <w:b/>
          <w:bCs/>
          <w:color w:val="C9211E"/>
        </w:rPr>
        <w:t>de  rompre  avec  cette  logique  mortifère  du  profit  qui  généralise  le  chômage et la misère.</w:t>
      </w:r>
    </w:p>
    <w:p w:rsidR="006600CE" w:rsidRDefault="006600CE">
      <w:pPr>
        <w:pStyle w:val="Standard"/>
        <w:rPr>
          <w:rFonts w:ascii="Arial" w:hAnsi="Arial"/>
        </w:rPr>
      </w:pPr>
    </w:p>
    <w:p w:rsidR="006600CE" w:rsidRDefault="00304713">
      <w:pPr>
        <w:pStyle w:val="Standard"/>
        <w:shd w:val="clear" w:color="auto" w:fill="E63027"/>
        <w:jc w:val="right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color w:val="FFFFFF"/>
          <w:sz w:val="32"/>
          <w:szCs w:val="32"/>
        </w:rPr>
        <w:t>POUR L’EMPLOI : 32 HEURES PAR SEMAINE</w:t>
      </w:r>
    </w:p>
    <w:p w:rsidR="006600CE" w:rsidRDefault="006600CE">
      <w:pPr>
        <w:pStyle w:val="Standard"/>
        <w:rPr>
          <w:rFonts w:ascii="Arial" w:hAnsi="Arial"/>
        </w:rPr>
      </w:pPr>
    </w:p>
    <w:p w:rsidR="006600CE" w:rsidRDefault="00126378">
      <w:pPr>
        <w:pStyle w:val="Standard"/>
        <w:ind w:left="737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POUR u</w:t>
      </w:r>
      <w:bookmarkStart w:id="0" w:name="_GoBack"/>
      <w:bookmarkEnd w:id="0"/>
      <w:r w:rsidR="00304713">
        <w:rPr>
          <w:rFonts w:ascii="Arial" w:hAnsi="Arial"/>
          <w:b/>
          <w:bCs/>
          <w:sz w:val="28"/>
          <w:szCs w:val="28"/>
        </w:rPr>
        <w:t>n plan d’embauches et de formation professionnelle pour notamment :</w:t>
      </w:r>
    </w:p>
    <w:p w:rsidR="006600CE" w:rsidRDefault="006600CE">
      <w:pPr>
        <w:pStyle w:val="Standard"/>
        <w:jc w:val="both"/>
        <w:rPr>
          <w:rFonts w:ascii="Arial" w:hAnsi="Arial"/>
          <w:sz w:val="6"/>
          <w:szCs w:val="6"/>
        </w:rPr>
      </w:pPr>
    </w:p>
    <w:p w:rsidR="006600CE" w:rsidRDefault="00304713">
      <w:pPr>
        <w:pStyle w:val="Standard"/>
        <w:ind w:left="1191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développer notre système  de  santé !</w:t>
      </w:r>
    </w:p>
    <w:p w:rsidR="006600CE" w:rsidRDefault="006600CE">
      <w:pPr>
        <w:pStyle w:val="Standard"/>
        <w:ind w:left="709"/>
        <w:jc w:val="both"/>
        <w:rPr>
          <w:rFonts w:ascii="Arial" w:hAnsi="Arial"/>
          <w:sz w:val="6"/>
          <w:szCs w:val="6"/>
        </w:rPr>
      </w:pPr>
    </w:p>
    <w:p w:rsidR="006600CE" w:rsidRDefault="00304713">
      <w:pPr>
        <w:pStyle w:val="Standard"/>
        <w:ind w:left="1191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reconquérir l’emploi industriel (chimie, métallurgie...) nos  services  publics  (énergie,  éducation,  transport…) !</w:t>
      </w:r>
    </w:p>
    <w:p w:rsidR="006600CE" w:rsidRDefault="006600CE">
      <w:pPr>
        <w:pStyle w:val="Standard"/>
        <w:rPr>
          <w:rFonts w:ascii="Arial Black" w:hAnsi="Arial Black"/>
        </w:rPr>
      </w:pPr>
    </w:p>
    <w:p w:rsidR="006600CE" w:rsidRDefault="00304713">
      <w:pPr>
        <w:pStyle w:val="Standard"/>
        <w:shd w:val="clear" w:color="auto" w:fill="E63027"/>
        <w:jc w:val="right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color w:val="FFFFFF"/>
          <w:sz w:val="32"/>
          <w:szCs w:val="32"/>
        </w:rPr>
        <w:t>POUR LA DIGNITÉ : RÉPONDRE À NOS BESOINS</w:t>
      </w:r>
    </w:p>
    <w:p w:rsidR="006600CE" w:rsidRDefault="006600CE">
      <w:pPr>
        <w:pStyle w:val="Standard"/>
        <w:rPr>
          <w:rFonts w:ascii="Arial" w:hAnsi="Arial"/>
        </w:rPr>
      </w:pPr>
    </w:p>
    <w:p w:rsidR="006600CE" w:rsidRDefault="006600CE">
      <w:pPr>
        <w:pStyle w:val="Standard"/>
        <w:ind w:right="-283" w:hanging="283"/>
        <w:jc w:val="both"/>
        <w:rPr>
          <w:rFonts w:ascii="Arial" w:hAnsi="Arial"/>
          <w:sz w:val="6"/>
          <w:szCs w:val="6"/>
        </w:rPr>
      </w:pPr>
    </w:p>
    <w:p w:rsidR="00126378" w:rsidRPr="00126378" w:rsidRDefault="00126378">
      <w:pPr>
        <w:pStyle w:val="Standard"/>
        <w:ind w:left="567" w:right="-283"/>
        <w:jc w:val="both"/>
        <w:rPr>
          <w:rFonts w:ascii="Arial" w:hAnsi="Arial"/>
          <w:b/>
          <w:sz w:val="28"/>
          <w:szCs w:val="28"/>
        </w:rPr>
      </w:pPr>
      <w:r w:rsidRPr="00126378">
        <w:rPr>
          <w:rFonts w:ascii="Arial" w:hAnsi="Arial"/>
          <w:b/>
          <w:sz w:val="28"/>
          <w:szCs w:val="28"/>
        </w:rPr>
        <w:t xml:space="preserve">POUR L’ANNULATION DE LA REFORME ASSURANCE-CHÔMAGE </w:t>
      </w:r>
    </w:p>
    <w:p w:rsidR="006600CE" w:rsidRPr="00126378" w:rsidRDefault="00304713">
      <w:pPr>
        <w:pStyle w:val="Standard"/>
        <w:ind w:left="567" w:right="-283"/>
        <w:jc w:val="both"/>
        <w:rPr>
          <w:rFonts w:ascii="Arial" w:hAnsi="Arial"/>
          <w:szCs w:val="28"/>
        </w:rPr>
      </w:pPr>
      <w:r w:rsidRPr="00126378">
        <w:rPr>
          <w:rFonts w:ascii="Arial" w:hAnsi="Arial"/>
          <w:szCs w:val="28"/>
        </w:rPr>
        <w:t>Avec dans l’immédiat 10€ de plus par jour et par chômeur, et la prolongation d’un an des droits ouverts avant le 31 mai 2020 !</w:t>
      </w:r>
    </w:p>
    <w:p w:rsidR="006600CE" w:rsidRPr="00126378" w:rsidRDefault="006600CE">
      <w:pPr>
        <w:pStyle w:val="Standard"/>
        <w:ind w:right="-283" w:hanging="283"/>
        <w:jc w:val="both"/>
        <w:rPr>
          <w:rFonts w:ascii="Arial" w:hAnsi="Arial"/>
          <w:sz w:val="4"/>
          <w:szCs w:val="6"/>
        </w:rPr>
      </w:pPr>
    </w:p>
    <w:p w:rsidR="006600CE" w:rsidRPr="00126378" w:rsidRDefault="00304713">
      <w:pPr>
        <w:pStyle w:val="Standard"/>
        <w:ind w:left="567" w:right="-283"/>
        <w:jc w:val="both"/>
        <w:rPr>
          <w:rFonts w:ascii="Arial" w:hAnsi="Arial"/>
          <w:szCs w:val="28"/>
        </w:rPr>
      </w:pPr>
      <w:r w:rsidRPr="00126378">
        <w:rPr>
          <w:rFonts w:ascii="Arial" w:hAnsi="Arial"/>
          <w:szCs w:val="28"/>
        </w:rPr>
        <w:t>Avec l’arrêt du contrôle des chômeurs et l’accès à des formations qualifiantes !</w:t>
      </w:r>
    </w:p>
    <w:p w:rsidR="006600CE" w:rsidRPr="00126378" w:rsidRDefault="006600CE">
      <w:pPr>
        <w:pStyle w:val="Standard"/>
        <w:ind w:right="-283" w:hanging="283"/>
        <w:jc w:val="both"/>
        <w:rPr>
          <w:rFonts w:ascii="Arial" w:hAnsi="Arial"/>
          <w:sz w:val="4"/>
          <w:szCs w:val="6"/>
        </w:rPr>
      </w:pPr>
    </w:p>
    <w:p w:rsidR="006600CE" w:rsidRPr="00126378" w:rsidRDefault="00304713">
      <w:pPr>
        <w:pStyle w:val="Standard"/>
        <w:ind w:left="567" w:right="-283"/>
        <w:jc w:val="both"/>
        <w:rPr>
          <w:rFonts w:ascii="Arial" w:hAnsi="Arial"/>
          <w:szCs w:val="28"/>
        </w:rPr>
      </w:pPr>
      <w:r w:rsidRPr="00126378">
        <w:rPr>
          <w:rFonts w:ascii="Arial" w:hAnsi="Arial"/>
          <w:szCs w:val="28"/>
        </w:rPr>
        <w:t>Avec la suppression de la CSG et l’augmentation des cotisations patronales !</w:t>
      </w:r>
    </w:p>
    <w:p w:rsidR="006600CE" w:rsidRPr="00126378" w:rsidRDefault="006600CE">
      <w:pPr>
        <w:pStyle w:val="Standard"/>
        <w:ind w:right="-283" w:hanging="283"/>
        <w:jc w:val="both"/>
        <w:rPr>
          <w:rFonts w:ascii="Arial" w:hAnsi="Arial"/>
          <w:sz w:val="4"/>
          <w:szCs w:val="6"/>
        </w:rPr>
      </w:pPr>
    </w:p>
    <w:p w:rsidR="006600CE" w:rsidRDefault="00304713">
      <w:pPr>
        <w:pStyle w:val="Standard"/>
        <w:ind w:left="567" w:right="-283"/>
        <w:jc w:val="both"/>
        <w:rPr>
          <w:rFonts w:ascii="Arial" w:hAnsi="Arial"/>
          <w:szCs w:val="28"/>
        </w:rPr>
      </w:pPr>
      <w:r w:rsidRPr="00126378">
        <w:rPr>
          <w:rFonts w:ascii="Arial" w:hAnsi="Arial"/>
          <w:szCs w:val="28"/>
        </w:rPr>
        <w:t>Avec la suppression de la TVA et le rétablissement de l’ISF !</w:t>
      </w:r>
    </w:p>
    <w:p w:rsidR="00126378" w:rsidRPr="00126378" w:rsidRDefault="00126378">
      <w:pPr>
        <w:pStyle w:val="Standard"/>
        <w:ind w:left="567" w:right="-283"/>
        <w:jc w:val="both"/>
        <w:rPr>
          <w:rFonts w:ascii="Arial" w:hAnsi="Arial"/>
          <w:szCs w:val="28"/>
        </w:rPr>
      </w:pPr>
    </w:p>
    <w:p w:rsidR="00126378" w:rsidRDefault="00126378" w:rsidP="00126378">
      <w:pPr>
        <w:pStyle w:val="Standard"/>
        <w:ind w:left="680" w:right="-283" w:hanging="113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POUR UNE</w:t>
      </w:r>
      <w:r>
        <w:rPr>
          <w:rFonts w:ascii="Arial" w:hAnsi="Arial"/>
          <w:b/>
          <w:bCs/>
          <w:sz w:val="28"/>
          <w:szCs w:val="28"/>
        </w:rPr>
        <w:t xml:space="preserve"> SÉCURITÉ SOCIALE INTÉGRALE indemnisant 100% des travailleurs privés d’emploi !</w:t>
      </w:r>
    </w:p>
    <w:p w:rsidR="006600CE" w:rsidRDefault="006600CE">
      <w:pPr>
        <w:pStyle w:val="Standard"/>
        <w:rPr>
          <w:rFonts w:ascii="Arial" w:hAnsi="Arial"/>
        </w:rPr>
      </w:pPr>
    </w:p>
    <w:p w:rsidR="006600CE" w:rsidRDefault="00304713">
      <w:pPr>
        <w:pStyle w:val="Standard"/>
        <w:jc w:val="right"/>
        <w:rPr>
          <w:rFonts w:ascii="Arial Black" w:hAnsi="Arial Black"/>
          <w:i/>
          <w:iCs/>
          <w:sz w:val="38"/>
          <w:szCs w:val="38"/>
        </w:rPr>
      </w:pPr>
      <w:r>
        <w:rPr>
          <w:rFonts w:ascii="Arial Black" w:hAnsi="Arial Black"/>
          <w:i/>
          <w:iCs/>
          <w:sz w:val="38"/>
          <w:szCs w:val="38"/>
        </w:rPr>
        <w:t>LE 17 SEPTEMBRE 2020 TOUS DANS LA RUE</w:t>
      </w:r>
    </w:p>
    <w:p w:rsidR="006600CE" w:rsidRPr="00126378" w:rsidRDefault="00304713">
      <w:pPr>
        <w:pStyle w:val="Standard"/>
        <w:jc w:val="right"/>
        <w:rPr>
          <w:rFonts w:ascii="Arial Black" w:hAnsi="Arial Black"/>
          <w:i/>
          <w:iCs/>
          <w:sz w:val="22"/>
          <w:szCs w:val="38"/>
        </w:rPr>
      </w:pPr>
      <w:r>
        <w:rPr>
          <w:rFonts w:ascii="Arial Black" w:hAnsi="Arial Black"/>
          <w:i/>
          <w:iCs/>
          <w:sz w:val="38"/>
          <w:szCs w:val="38"/>
        </w:rPr>
        <w:t>CONTRE LE CHÔMAGE ORGANISÉ</w:t>
      </w:r>
    </w:p>
    <w:p w:rsidR="00126378" w:rsidRPr="00126378" w:rsidRDefault="00126378">
      <w:pPr>
        <w:pStyle w:val="Standard"/>
        <w:jc w:val="right"/>
        <w:rPr>
          <w:rFonts w:ascii="Arial Black" w:hAnsi="Arial Black"/>
          <w:i/>
          <w:iCs/>
          <w:sz w:val="12"/>
          <w:szCs w:val="38"/>
        </w:rPr>
      </w:pPr>
    </w:p>
    <w:p w:rsidR="00126378" w:rsidRPr="00126378" w:rsidRDefault="00126378" w:rsidP="00126378">
      <w:pPr>
        <w:pStyle w:val="Standard"/>
        <w:rPr>
          <w:rFonts w:ascii="Arial Black" w:hAnsi="Arial Black"/>
          <w:i/>
          <w:iCs/>
          <w:sz w:val="22"/>
          <w:szCs w:val="38"/>
        </w:rPr>
      </w:pPr>
      <w:r>
        <w:rPr>
          <w:rFonts w:ascii="Arial Black" w:hAnsi="Arial Black"/>
          <w:i/>
          <w:iCs/>
          <w:sz w:val="22"/>
          <w:szCs w:val="38"/>
        </w:rPr>
        <w:t xml:space="preserve">Contacts : </w:t>
      </w:r>
      <w:hyperlink r:id="rId9" w:history="1">
        <w:r w:rsidRPr="008B1A1F">
          <w:rPr>
            <w:rStyle w:val="Lienhypertexte"/>
            <w:rFonts w:ascii="Arial Black" w:hAnsi="Arial Black"/>
            <w:i/>
            <w:iCs/>
            <w:sz w:val="22"/>
            <w:szCs w:val="38"/>
          </w:rPr>
          <w:t>chomeurs@cgt.fr</w:t>
        </w:r>
      </w:hyperlink>
      <w:r>
        <w:rPr>
          <w:rFonts w:ascii="Arial Black" w:hAnsi="Arial Black"/>
          <w:i/>
          <w:iCs/>
          <w:sz w:val="22"/>
          <w:szCs w:val="38"/>
        </w:rPr>
        <w:t xml:space="preserve"> / 01 55 82 82 20</w:t>
      </w:r>
    </w:p>
    <w:sectPr w:rsidR="00126378" w:rsidRPr="00126378" w:rsidSect="00746813">
      <w:pgSz w:w="11906" w:h="16838"/>
      <w:pgMar w:top="96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F68" w:rsidRDefault="00304713">
      <w:pPr>
        <w:rPr>
          <w:rFonts w:hint="eastAsia"/>
        </w:rPr>
      </w:pPr>
      <w:r>
        <w:separator/>
      </w:r>
    </w:p>
  </w:endnote>
  <w:endnote w:type="continuationSeparator" w:id="0">
    <w:p w:rsidR="00DC2F68" w:rsidRDefault="003047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F68" w:rsidRDefault="0030471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C2F68" w:rsidRDefault="003047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CE"/>
    <w:rsid w:val="00126378"/>
    <w:rsid w:val="00304713"/>
    <w:rsid w:val="006600CE"/>
    <w:rsid w:val="00746813"/>
    <w:rsid w:val="007C69FA"/>
    <w:rsid w:val="00D54B39"/>
    <w:rsid w:val="00DC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1E13-1516-45C1-8A45-36411247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Heading"/>
    <w:next w:val="Textbody"/>
    <w:pPr>
      <w:spacing w:before="20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</w:style>
  <w:style w:type="character" w:styleId="Lienhypertexte">
    <w:name w:val="Hyperlink"/>
    <w:basedOn w:val="Policepardfaut"/>
    <w:uiPriority w:val="99"/>
    <w:unhideWhenUsed/>
    <w:rsid w:val="00126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homeurs@cg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GARNODIER</dc:creator>
  <cp:lastModifiedBy>Pierre GARNODIER</cp:lastModifiedBy>
  <cp:revision>2</cp:revision>
  <dcterms:created xsi:type="dcterms:W3CDTF">2020-08-31T08:45:00Z</dcterms:created>
  <dcterms:modified xsi:type="dcterms:W3CDTF">2020-08-31T08:45:00Z</dcterms:modified>
</cp:coreProperties>
</file>