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531A1" w14:textId="36371123" w:rsidR="00953820" w:rsidRPr="00734B31" w:rsidRDefault="00953820" w:rsidP="00041EE2">
      <w:pPr>
        <w:shd w:val="clear" w:color="auto" w:fill="FFFFFF"/>
        <w:spacing w:before="120" w:after="120" w:line="240" w:lineRule="auto"/>
        <w:jc w:val="both"/>
        <w:rPr>
          <w:rFonts w:ascii="Times New Roman" w:eastAsia="Times New Roman" w:hAnsi="Times New Roman" w:cs="Times New Roman"/>
          <w:color w:val="000000"/>
          <w:sz w:val="24"/>
          <w:szCs w:val="24"/>
          <w:lang w:eastAsia="fr-FR"/>
        </w:rPr>
      </w:pPr>
      <w:r w:rsidRPr="00734B31">
        <w:rPr>
          <w:rFonts w:ascii="Times New Roman" w:eastAsia="Times New Roman" w:hAnsi="Times New Roman" w:cs="Times New Roman"/>
          <w:color w:val="000000"/>
          <w:sz w:val="24"/>
          <w:szCs w:val="24"/>
          <w:lang w:eastAsia="fr-FR"/>
        </w:rPr>
        <w:t>Nom et adresse de l’e</w:t>
      </w:r>
      <w:r w:rsidR="0058486E">
        <w:rPr>
          <w:rFonts w:ascii="Times New Roman" w:eastAsia="Times New Roman" w:hAnsi="Times New Roman" w:cs="Times New Roman"/>
          <w:color w:val="000000"/>
          <w:sz w:val="24"/>
          <w:szCs w:val="24"/>
          <w:lang w:eastAsia="fr-FR"/>
        </w:rPr>
        <w:t>mployeur</w:t>
      </w:r>
      <w:r w:rsidRPr="00734B31">
        <w:rPr>
          <w:rFonts w:ascii="Times New Roman" w:eastAsia="Times New Roman" w:hAnsi="Times New Roman" w:cs="Times New Roman"/>
          <w:color w:val="000000"/>
          <w:sz w:val="24"/>
          <w:szCs w:val="24"/>
          <w:lang w:eastAsia="fr-FR"/>
        </w:rPr>
        <w:t xml:space="preserve"> </w:t>
      </w:r>
    </w:p>
    <w:p w14:paraId="4FADADC7" w14:textId="77777777" w:rsidR="00953820" w:rsidRPr="00734B31" w:rsidRDefault="00953820" w:rsidP="00041EE2">
      <w:pPr>
        <w:shd w:val="clear" w:color="auto" w:fill="FFFFFF"/>
        <w:spacing w:before="120" w:after="120" w:line="240" w:lineRule="auto"/>
        <w:jc w:val="both"/>
        <w:rPr>
          <w:rFonts w:ascii="Times New Roman" w:eastAsia="Times New Roman" w:hAnsi="Times New Roman" w:cs="Times New Roman"/>
          <w:color w:val="000000"/>
          <w:sz w:val="24"/>
          <w:szCs w:val="24"/>
          <w:lang w:eastAsia="fr-FR"/>
        </w:rPr>
      </w:pPr>
      <w:r w:rsidRPr="00734B31">
        <w:rPr>
          <w:rFonts w:ascii="Times New Roman" w:eastAsia="Times New Roman" w:hAnsi="Times New Roman" w:cs="Times New Roman"/>
          <w:color w:val="000000"/>
          <w:sz w:val="24"/>
          <w:szCs w:val="24"/>
          <w:lang w:eastAsia="fr-FR"/>
        </w:rPr>
        <w:t>Copie aux organisations syndicales représentatives</w:t>
      </w:r>
    </w:p>
    <w:p w14:paraId="54F08DAA" w14:textId="77777777" w:rsidR="00580E0B" w:rsidRPr="00734B31" w:rsidRDefault="00953820" w:rsidP="00041EE2">
      <w:pPr>
        <w:shd w:val="clear" w:color="auto" w:fill="FFFFFF"/>
        <w:tabs>
          <w:tab w:val="left" w:pos="2770"/>
        </w:tabs>
        <w:spacing w:before="120" w:after="120" w:line="240" w:lineRule="auto"/>
        <w:jc w:val="both"/>
        <w:rPr>
          <w:rFonts w:ascii="Times New Roman" w:eastAsia="Times New Roman" w:hAnsi="Times New Roman" w:cs="Times New Roman"/>
          <w:color w:val="000000"/>
          <w:sz w:val="24"/>
          <w:szCs w:val="24"/>
          <w:lang w:eastAsia="fr-FR"/>
        </w:rPr>
      </w:pPr>
      <w:r w:rsidRPr="00734B31">
        <w:rPr>
          <w:rFonts w:ascii="Times New Roman" w:eastAsia="Times New Roman" w:hAnsi="Times New Roman" w:cs="Times New Roman"/>
          <w:color w:val="000000"/>
          <w:sz w:val="24"/>
          <w:szCs w:val="24"/>
          <w:lang w:eastAsia="fr-FR"/>
        </w:rPr>
        <w:t>Syndicat CGT de …</w:t>
      </w:r>
    </w:p>
    <w:p w14:paraId="2B779045" w14:textId="3BA84678" w:rsidR="00953820" w:rsidRPr="00734B31" w:rsidRDefault="00580E0B" w:rsidP="00041EE2">
      <w:pPr>
        <w:spacing w:before="120" w:after="120" w:line="240" w:lineRule="auto"/>
        <w:jc w:val="both"/>
        <w:rPr>
          <w:rFonts w:ascii="Times New Roman" w:hAnsi="Times New Roman" w:cs="Times New Roman"/>
          <w:b/>
          <w:sz w:val="24"/>
          <w:szCs w:val="24"/>
        </w:rPr>
      </w:pPr>
      <w:r w:rsidRPr="00734B31">
        <w:rPr>
          <w:rFonts w:ascii="Times New Roman" w:hAnsi="Times New Roman" w:cs="Times New Roman"/>
          <w:b/>
          <w:sz w:val="24"/>
          <w:szCs w:val="24"/>
        </w:rPr>
        <w:t>Objet : c</w:t>
      </w:r>
      <w:r w:rsidR="00B6364E" w:rsidRPr="00734B31">
        <w:rPr>
          <w:rFonts w:ascii="Times New Roman" w:hAnsi="Times New Roman" w:cs="Times New Roman"/>
          <w:b/>
          <w:sz w:val="24"/>
          <w:szCs w:val="24"/>
        </w:rPr>
        <w:t xml:space="preserve">ourrier d’interpellation </w:t>
      </w:r>
      <w:r w:rsidRPr="00734B31">
        <w:rPr>
          <w:rFonts w:ascii="Times New Roman" w:hAnsi="Times New Roman" w:cs="Times New Roman"/>
          <w:b/>
          <w:sz w:val="24"/>
          <w:szCs w:val="24"/>
        </w:rPr>
        <w:t>de la Direction</w:t>
      </w:r>
      <w:r w:rsidR="003A0F88" w:rsidRPr="00734B31">
        <w:rPr>
          <w:rFonts w:ascii="Times New Roman" w:hAnsi="Times New Roman" w:cs="Times New Roman"/>
          <w:b/>
          <w:sz w:val="24"/>
          <w:szCs w:val="24"/>
        </w:rPr>
        <w:t> </w:t>
      </w:r>
      <w:r w:rsidRPr="00734B31">
        <w:rPr>
          <w:rFonts w:ascii="Times New Roman" w:hAnsi="Times New Roman" w:cs="Times New Roman"/>
          <w:b/>
          <w:sz w:val="24"/>
          <w:szCs w:val="24"/>
        </w:rPr>
        <w:t>-</w:t>
      </w:r>
      <w:r w:rsidR="003A0F88" w:rsidRPr="00734B31">
        <w:rPr>
          <w:rFonts w:ascii="Times New Roman" w:hAnsi="Times New Roman" w:cs="Times New Roman"/>
          <w:b/>
          <w:sz w:val="24"/>
          <w:szCs w:val="24"/>
        </w:rPr>
        <w:t xml:space="preserve"> mesures à prendre immédiatement pour protéger les</w:t>
      </w:r>
      <w:r w:rsidRPr="00734B31">
        <w:rPr>
          <w:rFonts w:ascii="Times New Roman" w:hAnsi="Times New Roman" w:cs="Times New Roman"/>
          <w:sz w:val="24"/>
          <w:szCs w:val="24"/>
        </w:rPr>
        <w:t xml:space="preserve"> </w:t>
      </w:r>
      <w:r w:rsidR="00F341F6" w:rsidRPr="00734B31">
        <w:rPr>
          <w:rFonts w:ascii="Times New Roman" w:hAnsi="Times New Roman" w:cs="Times New Roman"/>
          <w:b/>
          <w:sz w:val="24"/>
          <w:szCs w:val="24"/>
        </w:rPr>
        <w:t>travailleur·euse·s</w:t>
      </w:r>
      <w:r w:rsidR="003A0F88" w:rsidRPr="00734B31">
        <w:rPr>
          <w:rFonts w:ascii="Times New Roman" w:hAnsi="Times New Roman" w:cs="Times New Roman"/>
          <w:b/>
          <w:sz w:val="24"/>
          <w:szCs w:val="24"/>
        </w:rPr>
        <w:t xml:space="preserve"> contre l</w:t>
      </w:r>
      <w:r w:rsidR="00B6364E" w:rsidRPr="00734B31">
        <w:rPr>
          <w:rFonts w:ascii="Times New Roman" w:hAnsi="Times New Roman" w:cs="Times New Roman"/>
          <w:b/>
          <w:sz w:val="24"/>
          <w:szCs w:val="24"/>
        </w:rPr>
        <w:t xml:space="preserve">es violences sexistes </w:t>
      </w:r>
      <w:r w:rsidR="003A0F88" w:rsidRPr="00734B31">
        <w:rPr>
          <w:rFonts w:ascii="Times New Roman" w:hAnsi="Times New Roman" w:cs="Times New Roman"/>
          <w:b/>
          <w:sz w:val="24"/>
          <w:szCs w:val="24"/>
        </w:rPr>
        <w:t>et</w:t>
      </w:r>
      <w:r w:rsidR="00B6364E" w:rsidRPr="00734B31">
        <w:rPr>
          <w:rFonts w:ascii="Times New Roman" w:hAnsi="Times New Roman" w:cs="Times New Roman"/>
          <w:b/>
          <w:sz w:val="24"/>
          <w:szCs w:val="24"/>
        </w:rPr>
        <w:t xml:space="preserve"> sexuelles </w:t>
      </w:r>
      <w:r w:rsidR="00931384" w:rsidRPr="00734B31">
        <w:rPr>
          <w:rFonts w:ascii="Times New Roman" w:hAnsi="Times New Roman" w:cs="Times New Roman"/>
          <w:b/>
          <w:sz w:val="24"/>
          <w:szCs w:val="24"/>
        </w:rPr>
        <w:t xml:space="preserve">notamment </w:t>
      </w:r>
      <w:r w:rsidR="00B6364E" w:rsidRPr="00734B31">
        <w:rPr>
          <w:rFonts w:ascii="Times New Roman" w:hAnsi="Times New Roman" w:cs="Times New Roman"/>
          <w:b/>
          <w:sz w:val="24"/>
          <w:szCs w:val="24"/>
        </w:rPr>
        <w:t>pendant la période particulière de l’épidémie de Covid 19. </w:t>
      </w:r>
    </w:p>
    <w:p w14:paraId="24E674EB" w14:textId="77777777" w:rsidR="00953820" w:rsidRPr="00734B31" w:rsidRDefault="003A0F88" w:rsidP="00041EE2">
      <w:pPr>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 xml:space="preserve">A l’attention de la </w:t>
      </w:r>
      <w:r w:rsidR="00953820" w:rsidRPr="00734B31">
        <w:rPr>
          <w:rFonts w:ascii="Times New Roman" w:hAnsi="Times New Roman" w:cs="Times New Roman"/>
          <w:sz w:val="24"/>
          <w:szCs w:val="24"/>
        </w:rPr>
        <w:t>D</w:t>
      </w:r>
      <w:r w:rsidRPr="00734B31">
        <w:rPr>
          <w:rFonts w:ascii="Times New Roman" w:hAnsi="Times New Roman" w:cs="Times New Roman"/>
          <w:sz w:val="24"/>
          <w:szCs w:val="24"/>
        </w:rPr>
        <w:t>irection :</w:t>
      </w:r>
    </w:p>
    <w:p w14:paraId="38202AA5" w14:textId="77777777" w:rsidR="00A92483" w:rsidRPr="00734B31" w:rsidRDefault="00A92483" w:rsidP="00041EE2">
      <w:pPr>
        <w:spacing w:before="120" w:after="120" w:line="240" w:lineRule="auto"/>
        <w:jc w:val="both"/>
        <w:rPr>
          <w:rFonts w:ascii="Times New Roman" w:hAnsi="Times New Roman" w:cs="Times New Roman"/>
          <w:sz w:val="24"/>
          <w:szCs w:val="24"/>
        </w:rPr>
      </w:pPr>
    </w:p>
    <w:p w14:paraId="4510DC86" w14:textId="77777777" w:rsidR="00953820" w:rsidRPr="00734B31" w:rsidRDefault="00953820" w:rsidP="00041EE2">
      <w:pPr>
        <w:spacing w:before="120" w:after="120" w:line="240" w:lineRule="auto"/>
        <w:ind w:firstLine="708"/>
        <w:jc w:val="both"/>
        <w:rPr>
          <w:rFonts w:ascii="Times New Roman" w:hAnsi="Times New Roman" w:cs="Times New Roman"/>
          <w:sz w:val="24"/>
          <w:szCs w:val="24"/>
        </w:rPr>
      </w:pPr>
      <w:r w:rsidRPr="00734B31">
        <w:rPr>
          <w:rFonts w:ascii="Times New Roman" w:hAnsi="Times New Roman" w:cs="Times New Roman"/>
          <w:sz w:val="24"/>
          <w:szCs w:val="24"/>
        </w:rPr>
        <w:t xml:space="preserve">Madame, Monsieur, </w:t>
      </w:r>
    </w:p>
    <w:p w14:paraId="32E8DFB1" w14:textId="3A28C076" w:rsidR="003A0F88" w:rsidRPr="006C59E1" w:rsidRDefault="003A0F88" w:rsidP="00041EE2">
      <w:pPr>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Nous vous rappelons que l’employeur à pour obligation d’assurer la santé et sécurité de</w:t>
      </w:r>
      <w:r w:rsidR="0030440C">
        <w:rPr>
          <w:rFonts w:ascii="Times New Roman" w:hAnsi="Times New Roman" w:cs="Times New Roman"/>
          <w:sz w:val="24"/>
          <w:szCs w:val="24"/>
        </w:rPr>
        <w:t xml:space="preserve"> </w:t>
      </w:r>
      <w:r w:rsidR="0030440C" w:rsidRPr="006C59E1">
        <w:rPr>
          <w:rFonts w:ascii="Times New Roman" w:hAnsi="Times New Roman" w:cs="Times New Roman"/>
          <w:sz w:val="24"/>
          <w:szCs w:val="24"/>
        </w:rPr>
        <w:t>tou·te·s</w:t>
      </w:r>
      <w:r w:rsidRPr="006C59E1">
        <w:rPr>
          <w:rFonts w:ascii="Times New Roman" w:hAnsi="Times New Roman" w:cs="Times New Roman"/>
          <w:sz w:val="24"/>
          <w:szCs w:val="24"/>
        </w:rPr>
        <w:t xml:space="preserve"> </w:t>
      </w:r>
      <w:r w:rsidR="0030440C" w:rsidRPr="006C59E1">
        <w:rPr>
          <w:rFonts w:ascii="Times New Roman" w:hAnsi="Times New Roman" w:cs="Times New Roman"/>
          <w:sz w:val="24"/>
          <w:szCs w:val="24"/>
        </w:rPr>
        <w:t>les travailleur·euse·s</w:t>
      </w:r>
      <w:r w:rsidRPr="006C59E1">
        <w:rPr>
          <w:rFonts w:ascii="Times New Roman" w:hAnsi="Times New Roman" w:cs="Times New Roman"/>
          <w:sz w:val="24"/>
          <w:szCs w:val="24"/>
        </w:rPr>
        <w:t> :</w:t>
      </w:r>
    </w:p>
    <w:p w14:paraId="2ADA4911" w14:textId="77777777" w:rsidR="000B475B" w:rsidRPr="00734B31" w:rsidRDefault="004C4480" w:rsidP="00041EE2">
      <w:pPr>
        <w:autoSpaceDE w:val="0"/>
        <w:autoSpaceDN w:val="0"/>
        <w:adjustRightInd w:val="0"/>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En effet, l</w:t>
      </w:r>
      <w:r w:rsidR="000B475B" w:rsidRPr="00734B31">
        <w:rPr>
          <w:rFonts w:ascii="Times New Roman" w:hAnsi="Times New Roman" w:cs="Times New Roman"/>
          <w:sz w:val="24"/>
          <w:szCs w:val="24"/>
        </w:rPr>
        <w:t>es articles L. 4121-1 à 5 du Code du travail posent le cadre général des obligations de l’employeur</w:t>
      </w:r>
      <w:r w:rsidR="00AD6D55" w:rsidRPr="00734B31">
        <w:rPr>
          <w:rFonts w:ascii="Times New Roman" w:hAnsi="Times New Roman" w:cs="Times New Roman"/>
          <w:sz w:val="24"/>
          <w:szCs w:val="24"/>
        </w:rPr>
        <w:t>,</w:t>
      </w:r>
      <w:r w:rsidR="000B475B" w:rsidRPr="00734B31">
        <w:rPr>
          <w:rFonts w:ascii="Times New Roman" w:hAnsi="Times New Roman" w:cs="Times New Roman"/>
          <w:sz w:val="24"/>
          <w:szCs w:val="24"/>
        </w:rPr>
        <w:t xml:space="preserve"> qui s’appliquent aussi bien au secteur privé qu’à </w:t>
      </w:r>
      <w:r w:rsidR="00F129E3" w:rsidRPr="00734B31">
        <w:rPr>
          <w:rFonts w:ascii="Times New Roman" w:hAnsi="Times New Roman" w:cs="Times New Roman"/>
          <w:sz w:val="24"/>
          <w:szCs w:val="24"/>
        </w:rPr>
        <w:t>la Fonction publique : l’employeur</w:t>
      </w:r>
      <w:r w:rsidR="000B475B" w:rsidRPr="00734B31">
        <w:rPr>
          <w:rFonts w:ascii="Times New Roman" w:hAnsi="Times New Roman" w:cs="Times New Roman"/>
          <w:sz w:val="24"/>
          <w:szCs w:val="24"/>
        </w:rPr>
        <w:t xml:space="preserve"> prend les mesures nécessaires pour assurer la sécurité et protéger la santé physique et mentale des travailleurs et travailleuses. Ces mesures comprennent :</w:t>
      </w:r>
    </w:p>
    <w:p w14:paraId="1331DAC2" w14:textId="77777777" w:rsidR="000B475B" w:rsidRPr="00734B31" w:rsidRDefault="000B475B" w:rsidP="00041EE2">
      <w:pPr>
        <w:pStyle w:val="Paragraphedeliste"/>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des actions de prévention des risques professionnels et de la pénibilité au travail ;</w:t>
      </w:r>
    </w:p>
    <w:p w14:paraId="7AA2062F" w14:textId="77777777" w:rsidR="000B475B" w:rsidRPr="00734B31" w:rsidRDefault="000B475B" w:rsidP="00041EE2">
      <w:pPr>
        <w:pStyle w:val="Paragraphedeliste"/>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des actions d’information et de formation,</w:t>
      </w:r>
    </w:p>
    <w:p w14:paraId="34D444BE" w14:textId="77777777" w:rsidR="003A0F88" w:rsidRPr="00734B31" w:rsidRDefault="000B475B" w:rsidP="00041EE2">
      <w:pPr>
        <w:pStyle w:val="Paragraphedeliste"/>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la mise en place d’une organisation et de moyens adaptés. L’employeur veille à l’adaptation de ces mesures pour tenir compte du changement des circonstances et tendre à l’amélioration des situations existantes.</w:t>
      </w:r>
    </w:p>
    <w:p w14:paraId="05CD39E5" w14:textId="15DE0063" w:rsidR="000B475B" w:rsidRPr="00734B31" w:rsidRDefault="000B475B" w:rsidP="00041EE2">
      <w:pPr>
        <w:autoSpaceDE w:val="0"/>
        <w:autoSpaceDN w:val="0"/>
        <w:adjustRightInd w:val="0"/>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Ce cadre général est doublé d’une obligation particulière en matière de harcèlement sexuel ; selon l’article L. 1153-5 du Code du travail, l’employeur prend toutes dispositions nécessaires en vue de prévenir les « faits de harcèlement sexuel, d’y mettre</w:t>
      </w:r>
      <w:r w:rsidR="0030440C">
        <w:rPr>
          <w:rFonts w:ascii="Times New Roman" w:hAnsi="Times New Roman" w:cs="Times New Roman"/>
          <w:sz w:val="24"/>
          <w:szCs w:val="24"/>
        </w:rPr>
        <w:t xml:space="preserve"> un terme et de les sanctionner »</w:t>
      </w:r>
      <w:r w:rsidRPr="00734B31">
        <w:rPr>
          <w:rFonts w:ascii="Times New Roman" w:hAnsi="Times New Roman" w:cs="Times New Roman"/>
          <w:sz w:val="24"/>
          <w:szCs w:val="24"/>
        </w:rPr>
        <w:t>. L’employeur peut donc voir sa responsabilité engagée devant le juge civil :</w:t>
      </w:r>
    </w:p>
    <w:p w14:paraId="2D32C103" w14:textId="77777777" w:rsidR="000B475B" w:rsidRPr="00734B31" w:rsidRDefault="000B475B" w:rsidP="00041EE2">
      <w:pPr>
        <w:pStyle w:val="Paragraphedeliste"/>
        <w:numPr>
          <w:ilvl w:val="0"/>
          <w:numId w:val="3"/>
        </w:numPr>
        <w:autoSpaceDE w:val="0"/>
        <w:autoSpaceDN w:val="0"/>
        <w:adjustRightInd w:val="0"/>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s’il n’a pas pris toutes les mesures de prévention préalable au titre de son obligation générale en matière de santé et sécurité, et/ou :</w:t>
      </w:r>
    </w:p>
    <w:p w14:paraId="4A422497" w14:textId="77777777" w:rsidR="005106B2" w:rsidRPr="00734B31" w:rsidRDefault="000B475B" w:rsidP="00041EE2">
      <w:pPr>
        <w:pStyle w:val="Paragraphedeliste"/>
        <w:numPr>
          <w:ilvl w:val="0"/>
          <w:numId w:val="3"/>
        </w:numPr>
        <w:autoSpaceDE w:val="0"/>
        <w:autoSpaceDN w:val="0"/>
        <w:adjustRightInd w:val="0"/>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s’il n’a pas pris les mesures immédiates propres à faire cesser le harcèlement dès qu’il a été averti des faits.</w:t>
      </w:r>
    </w:p>
    <w:p w14:paraId="3B9D494C" w14:textId="77777777" w:rsidR="005106B2" w:rsidRPr="00734B31" w:rsidRDefault="005106B2" w:rsidP="00041EE2">
      <w:pPr>
        <w:pStyle w:val="Paragraphedeliste"/>
        <w:autoSpaceDE w:val="0"/>
        <w:autoSpaceDN w:val="0"/>
        <w:adjustRightInd w:val="0"/>
        <w:spacing w:before="120" w:after="120" w:line="240" w:lineRule="auto"/>
        <w:jc w:val="both"/>
        <w:rPr>
          <w:rFonts w:ascii="Times New Roman" w:hAnsi="Times New Roman" w:cs="Times New Roman"/>
          <w:sz w:val="24"/>
          <w:szCs w:val="24"/>
        </w:rPr>
      </w:pPr>
    </w:p>
    <w:p w14:paraId="05704903" w14:textId="1D915964" w:rsidR="005106B2" w:rsidRPr="00734B31" w:rsidRDefault="005523CE" w:rsidP="00041EE2">
      <w:pPr>
        <w:autoSpaceDE w:val="0"/>
        <w:autoSpaceDN w:val="0"/>
        <w:adjustRightInd w:val="0"/>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Ces obligations légales sont aussi énumérées dans</w:t>
      </w:r>
      <w:r w:rsidR="005106B2" w:rsidRPr="00734B31">
        <w:rPr>
          <w:rFonts w:ascii="Times New Roman" w:hAnsi="Times New Roman" w:cs="Times New Roman"/>
          <w:sz w:val="24"/>
          <w:szCs w:val="24"/>
        </w:rPr>
        <w:t xml:space="preserve"> la convention 190</w:t>
      </w:r>
      <w:r w:rsidR="0030440C">
        <w:rPr>
          <w:rFonts w:ascii="Times New Roman" w:hAnsi="Times New Roman" w:cs="Times New Roman"/>
          <w:sz w:val="24"/>
          <w:szCs w:val="24"/>
        </w:rPr>
        <w:t xml:space="preserve"> et la recommandation 206</w:t>
      </w:r>
      <w:r w:rsidR="005106B2" w:rsidRPr="00734B31">
        <w:rPr>
          <w:rFonts w:ascii="Times New Roman" w:hAnsi="Times New Roman" w:cs="Times New Roman"/>
          <w:sz w:val="24"/>
          <w:szCs w:val="24"/>
        </w:rPr>
        <w:t xml:space="preserve"> de l’Organisation Internationale du Travail</w:t>
      </w:r>
      <w:r w:rsidR="0030440C">
        <w:rPr>
          <w:rFonts w:ascii="Times New Roman" w:hAnsi="Times New Roman" w:cs="Times New Roman"/>
          <w:sz w:val="24"/>
          <w:szCs w:val="24"/>
        </w:rPr>
        <w:t xml:space="preserve"> (OIT)</w:t>
      </w:r>
      <w:r w:rsidR="005106B2" w:rsidRPr="00734B31">
        <w:rPr>
          <w:rFonts w:ascii="Times New Roman" w:hAnsi="Times New Roman" w:cs="Times New Roman"/>
          <w:sz w:val="24"/>
          <w:szCs w:val="24"/>
        </w:rPr>
        <w:t>, qui prévoi</w:t>
      </w:r>
      <w:r w:rsidR="007D143D">
        <w:rPr>
          <w:rFonts w:ascii="Times New Roman" w:hAnsi="Times New Roman" w:cs="Times New Roman"/>
          <w:sz w:val="24"/>
          <w:szCs w:val="24"/>
        </w:rPr>
        <w:t>en</w:t>
      </w:r>
      <w:r w:rsidR="005106B2" w:rsidRPr="00734B31">
        <w:rPr>
          <w:rFonts w:ascii="Times New Roman" w:hAnsi="Times New Roman" w:cs="Times New Roman"/>
          <w:sz w:val="24"/>
          <w:szCs w:val="24"/>
        </w:rPr>
        <w:t xml:space="preserve">t en outre la nécessite de prévenir et limiter l’impact des violences conjugales sur le </w:t>
      </w:r>
      <w:r w:rsidR="005106B2" w:rsidRPr="005829B3">
        <w:rPr>
          <w:rFonts w:ascii="Times New Roman" w:hAnsi="Times New Roman" w:cs="Times New Roman"/>
          <w:sz w:val="24"/>
          <w:szCs w:val="24"/>
        </w:rPr>
        <w:t>travail.</w:t>
      </w:r>
      <w:r w:rsidRPr="005829B3">
        <w:rPr>
          <w:rFonts w:ascii="Times New Roman" w:hAnsi="Times New Roman" w:cs="Times New Roman"/>
          <w:sz w:val="24"/>
          <w:szCs w:val="24"/>
        </w:rPr>
        <w:t xml:space="preserve"> </w:t>
      </w:r>
      <w:r w:rsidR="00EA1356" w:rsidRPr="005829B3">
        <w:rPr>
          <w:rFonts w:ascii="Times New Roman" w:hAnsi="Times New Roman" w:cs="Times New Roman"/>
          <w:sz w:val="24"/>
          <w:szCs w:val="24"/>
        </w:rPr>
        <w:t xml:space="preserve">Pour rappel, la ministre du travail s’était engagée à </w:t>
      </w:r>
      <w:r w:rsidR="00ED75B9" w:rsidRPr="005829B3">
        <w:rPr>
          <w:rFonts w:ascii="Times New Roman" w:hAnsi="Times New Roman" w:cs="Times New Roman"/>
          <w:sz w:val="24"/>
          <w:szCs w:val="24"/>
        </w:rPr>
        <w:t>entamer sans tarder le processus de ratification de la convention</w:t>
      </w:r>
      <w:r w:rsidR="00EA1356" w:rsidRPr="005829B3">
        <w:rPr>
          <w:rStyle w:val="Appelnotedebasdep"/>
          <w:rFonts w:ascii="Times New Roman" w:hAnsi="Times New Roman" w:cs="Times New Roman"/>
          <w:sz w:val="24"/>
          <w:szCs w:val="24"/>
        </w:rPr>
        <w:footnoteReference w:id="1"/>
      </w:r>
      <w:r w:rsidR="00EA1356" w:rsidRPr="005829B3">
        <w:rPr>
          <w:rFonts w:ascii="Times New Roman" w:hAnsi="Times New Roman" w:cs="Times New Roman"/>
          <w:sz w:val="24"/>
          <w:szCs w:val="24"/>
        </w:rPr>
        <w:t>.</w:t>
      </w:r>
    </w:p>
    <w:p w14:paraId="286027D0" w14:textId="42772801" w:rsidR="00F129E3" w:rsidRPr="00734B31" w:rsidRDefault="003A0F88" w:rsidP="00041EE2">
      <w:pPr>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En</w:t>
      </w:r>
      <w:r w:rsidR="00931384" w:rsidRPr="00734B31">
        <w:rPr>
          <w:rFonts w:ascii="Times New Roman" w:hAnsi="Times New Roman" w:cs="Times New Roman"/>
          <w:sz w:val="24"/>
          <w:szCs w:val="24"/>
        </w:rPr>
        <w:t xml:space="preserve"> présentiel comme en</w:t>
      </w:r>
      <w:r w:rsidRPr="00734B31">
        <w:rPr>
          <w:rFonts w:ascii="Times New Roman" w:hAnsi="Times New Roman" w:cs="Times New Roman"/>
          <w:sz w:val="24"/>
          <w:szCs w:val="24"/>
        </w:rPr>
        <w:t xml:space="preserve"> télétravail, </w:t>
      </w:r>
      <w:r w:rsidR="00A92483" w:rsidRPr="00734B31">
        <w:rPr>
          <w:rFonts w:ascii="Times New Roman" w:hAnsi="Times New Roman" w:cs="Times New Roman"/>
          <w:sz w:val="24"/>
          <w:szCs w:val="24"/>
        </w:rPr>
        <w:t>vous avez</w:t>
      </w:r>
      <w:r w:rsidR="00F129E3" w:rsidRPr="00734B31">
        <w:rPr>
          <w:rFonts w:ascii="Times New Roman" w:hAnsi="Times New Roman" w:cs="Times New Roman"/>
          <w:sz w:val="24"/>
          <w:szCs w:val="24"/>
        </w:rPr>
        <w:t xml:space="preserve"> donc</w:t>
      </w:r>
      <w:r w:rsidRPr="00734B31">
        <w:rPr>
          <w:rFonts w:ascii="Times New Roman" w:hAnsi="Times New Roman" w:cs="Times New Roman"/>
          <w:sz w:val="24"/>
          <w:szCs w:val="24"/>
        </w:rPr>
        <w:t xml:space="preserve"> l'obligation de protéger la santé et la sécurité de</w:t>
      </w:r>
      <w:r w:rsidR="00931384" w:rsidRPr="00734B31">
        <w:rPr>
          <w:rFonts w:ascii="Times New Roman" w:hAnsi="Times New Roman" w:cs="Times New Roman"/>
          <w:sz w:val="24"/>
          <w:szCs w:val="24"/>
        </w:rPr>
        <w:t>s</w:t>
      </w:r>
      <w:r w:rsidRPr="00734B31">
        <w:rPr>
          <w:rFonts w:ascii="Times New Roman" w:hAnsi="Times New Roman" w:cs="Times New Roman"/>
          <w:sz w:val="24"/>
          <w:szCs w:val="24"/>
        </w:rPr>
        <w:t xml:space="preserve">  </w:t>
      </w:r>
      <w:r w:rsidR="0020344A" w:rsidRPr="00734B31">
        <w:rPr>
          <w:rFonts w:ascii="Times New Roman" w:hAnsi="Times New Roman" w:cs="Times New Roman"/>
          <w:sz w:val="24"/>
          <w:szCs w:val="24"/>
        </w:rPr>
        <w:t>travailleur·euse·s</w:t>
      </w:r>
      <w:r w:rsidRPr="00734B31">
        <w:rPr>
          <w:rFonts w:ascii="Times New Roman" w:hAnsi="Times New Roman" w:cs="Times New Roman"/>
          <w:sz w:val="24"/>
          <w:szCs w:val="24"/>
        </w:rPr>
        <w:t xml:space="preserve">. Pour cela, </w:t>
      </w:r>
      <w:r w:rsidR="00A92483" w:rsidRPr="00734B31">
        <w:rPr>
          <w:rFonts w:ascii="Times New Roman" w:hAnsi="Times New Roman" w:cs="Times New Roman"/>
          <w:sz w:val="24"/>
          <w:szCs w:val="24"/>
        </w:rPr>
        <w:t>vous devez</w:t>
      </w:r>
      <w:r w:rsidRPr="00734B31">
        <w:rPr>
          <w:rFonts w:ascii="Times New Roman" w:hAnsi="Times New Roman" w:cs="Times New Roman"/>
          <w:sz w:val="24"/>
          <w:szCs w:val="24"/>
        </w:rPr>
        <w:t xml:space="preserve"> notamment identifier et prévenir les risques auxquels sont exposés les </w:t>
      </w:r>
      <w:r w:rsidR="0020344A" w:rsidRPr="00734B31">
        <w:rPr>
          <w:rFonts w:ascii="Times New Roman" w:hAnsi="Times New Roman" w:cs="Times New Roman"/>
          <w:sz w:val="24"/>
          <w:szCs w:val="24"/>
        </w:rPr>
        <w:t>travailleur·euse·s</w:t>
      </w:r>
      <w:r w:rsidRPr="00734B31">
        <w:rPr>
          <w:rFonts w:ascii="Times New Roman" w:hAnsi="Times New Roman" w:cs="Times New Roman"/>
          <w:sz w:val="24"/>
          <w:szCs w:val="24"/>
        </w:rPr>
        <w:t xml:space="preserve"> et mettre en place une organisation du travail adaptée. </w:t>
      </w:r>
    </w:p>
    <w:p w14:paraId="0BE42278" w14:textId="77777777" w:rsidR="009268EB" w:rsidRPr="00734B31" w:rsidRDefault="009268EB" w:rsidP="00041EE2">
      <w:pPr>
        <w:spacing w:before="120" w:after="120" w:line="240" w:lineRule="auto"/>
        <w:jc w:val="both"/>
        <w:rPr>
          <w:rFonts w:ascii="Times New Roman" w:hAnsi="Times New Roman" w:cs="Times New Roman"/>
          <w:sz w:val="24"/>
          <w:szCs w:val="24"/>
        </w:rPr>
      </w:pPr>
    </w:p>
    <w:p w14:paraId="4A0B0925" w14:textId="761836CA" w:rsidR="00AD6D55" w:rsidRPr="00734B31" w:rsidRDefault="00931384" w:rsidP="00041EE2">
      <w:pPr>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 xml:space="preserve">Avec le confinement, l’isolement des </w:t>
      </w:r>
      <w:r w:rsidR="007E7A30" w:rsidRPr="006C59E1">
        <w:rPr>
          <w:rFonts w:ascii="Times New Roman" w:hAnsi="Times New Roman" w:cs="Times New Roman"/>
          <w:sz w:val="24"/>
          <w:szCs w:val="24"/>
        </w:rPr>
        <w:t>travailleur·euse·s</w:t>
      </w:r>
      <w:r w:rsidRPr="00734B31">
        <w:rPr>
          <w:rFonts w:ascii="Times New Roman" w:hAnsi="Times New Roman" w:cs="Times New Roman"/>
          <w:sz w:val="24"/>
          <w:szCs w:val="24"/>
        </w:rPr>
        <w:t xml:space="preserve"> est renforcé, ce qui est un facteur de risque supplémentaire pour les victimes, que les violences aient lieu dans le cadre professionnel ou </w:t>
      </w:r>
      <w:r w:rsidR="005106B2" w:rsidRPr="00734B31">
        <w:rPr>
          <w:rFonts w:ascii="Times New Roman" w:hAnsi="Times New Roman" w:cs="Times New Roman"/>
          <w:sz w:val="24"/>
          <w:szCs w:val="24"/>
        </w:rPr>
        <w:t>privé</w:t>
      </w:r>
      <w:r w:rsidRPr="00734B31">
        <w:rPr>
          <w:rFonts w:ascii="Times New Roman" w:hAnsi="Times New Roman" w:cs="Times New Roman"/>
          <w:sz w:val="24"/>
          <w:szCs w:val="24"/>
        </w:rPr>
        <w:t>. Lors du 1</w:t>
      </w:r>
      <w:r w:rsidRPr="00734B31">
        <w:rPr>
          <w:rFonts w:ascii="Times New Roman" w:hAnsi="Times New Roman" w:cs="Times New Roman"/>
          <w:sz w:val="24"/>
          <w:szCs w:val="24"/>
          <w:vertAlign w:val="superscript"/>
        </w:rPr>
        <w:t>er</w:t>
      </w:r>
      <w:r w:rsidRPr="00734B31">
        <w:rPr>
          <w:rFonts w:ascii="Times New Roman" w:hAnsi="Times New Roman" w:cs="Times New Roman"/>
          <w:sz w:val="24"/>
          <w:szCs w:val="24"/>
        </w:rPr>
        <w:t xml:space="preserve"> confinement, </w:t>
      </w:r>
      <w:r w:rsidR="009268EB" w:rsidRPr="00734B31">
        <w:rPr>
          <w:rFonts w:ascii="Times New Roman" w:hAnsi="Times New Roman" w:cs="Times New Roman"/>
          <w:sz w:val="24"/>
          <w:szCs w:val="24"/>
        </w:rPr>
        <w:t>les signalements pour violence</w:t>
      </w:r>
      <w:r w:rsidRPr="00734B31">
        <w:rPr>
          <w:rFonts w:ascii="Times New Roman" w:hAnsi="Times New Roman" w:cs="Times New Roman"/>
          <w:sz w:val="24"/>
          <w:szCs w:val="24"/>
        </w:rPr>
        <w:t>s conjugales</w:t>
      </w:r>
      <w:r w:rsidR="005523CE" w:rsidRPr="00734B31">
        <w:rPr>
          <w:rFonts w:ascii="Times New Roman" w:hAnsi="Times New Roman" w:cs="Times New Roman"/>
          <w:sz w:val="24"/>
          <w:szCs w:val="24"/>
        </w:rPr>
        <w:t xml:space="preserve"> </w:t>
      </w:r>
      <w:r w:rsidR="009268EB" w:rsidRPr="00734B31">
        <w:rPr>
          <w:rFonts w:ascii="Times New Roman" w:hAnsi="Times New Roman" w:cs="Times New Roman"/>
          <w:sz w:val="24"/>
          <w:szCs w:val="24"/>
        </w:rPr>
        <w:t>ont été multipliés par trois</w:t>
      </w:r>
      <w:r w:rsidRPr="00734B31">
        <w:rPr>
          <w:rFonts w:ascii="Times New Roman" w:hAnsi="Times New Roman" w:cs="Times New Roman"/>
          <w:sz w:val="24"/>
          <w:szCs w:val="24"/>
        </w:rPr>
        <w:t xml:space="preserve">. En plus d’exposer d’avantage aux violences intrafamiliales, le télétravail peut s’accompagner de harcèlement sexuel en ligne, difficilement repérable par les manageurs. </w:t>
      </w:r>
      <w:r w:rsidR="00C405A1" w:rsidRPr="00734B31">
        <w:rPr>
          <w:rFonts w:ascii="Times New Roman" w:hAnsi="Times New Roman" w:cs="Times New Roman"/>
          <w:sz w:val="24"/>
          <w:szCs w:val="24"/>
        </w:rPr>
        <w:t xml:space="preserve">Nous demandons donc à ce que le </w:t>
      </w:r>
      <w:r w:rsidR="007D143D">
        <w:rPr>
          <w:rFonts w:ascii="Times New Roman" w:hAnsi="Times New Roman" w:cs="Times New Roman"/>
          <w:sz w:val="24"/>
          <w:szCs w:val="24"/>
        </w:rPr>
        <w:t xml:space="preserve">Document Unique </w:t>
      </w:r>
      <w:r w:rsidR="007D143D" w:rsidRPr="007D143D">
        <w:rPr>
          <w:rFonts w:ascii="Times New Roman" w:hAnsi="Times New Roman" w:cs="Times New Roman"/>
          <w:sz w:val="24"/>
          <w:szCs w:val="24"/>
        </w:rPr>
        <w:t>d'Évaluation des Risques professionnels</w:t>
      </w:r>
      <w:r w:rsidR="007D143D">
        <w:rPr>
          <w:rFonts w:ascii="Times New Roman" w:hAnsi="Times New Roman" w:cs="Times New Roman"/>
          <w:sz w:val="24"/>
          <w:szCs w:val="24"/>
        </w:rPr>
        <w:t xml:space="preserve"> (</w:t>
      </w:r>
      <w:r w:rsidR="00C405A1" w:rsidRPr="00734B31">
        <w:rPr>
          <w:rFonts w:ascii="Times New Roman" w:hAnsi="Times New Roman" w:cs="Times New Roman"/>
          <w:sz w:val="24"/>
          <w:szCs w:val="24"/>
        </w:rPr>
        <w:t>DUER</w:t>
      </w:r>
      <w:r w:rsidR="007D143D">
        <w:rPr>
          <w:rFonts w:ascii="Times New Roman" w:hAnsi="Times New Roman" w:cs="Times New Roman"/>
          <w:sz w:val="24"/>
          <w:szCs w:val="24"/>
        </w:rPr>
        <w:t>)</w:t>
      </w:r>
      <w:r w:rsidR="00C405A1" w:rsidRPr="00734B31">
        <w:rPr>
          <w:rFonts w:ascii="Times New Roman" w:hAnsi="Times New Roman" w:cs="Times New Roman"/>
          <w:sz w:val="24"/>
          <w:szCs w:val="24"/>
        </w:rPr>
        <w:t xml:space="preserve"> soit complété pour intégrer ces risques particuliers.</w:t>
      </w:r>
    </w:p>
    <w:p w14:paraId="0AB426CF" w14:textId="77777777" w:rsidR="003A0F88" w:rsidRPr="00734B31" w:rsidRDefault="003A0F88" w:rsidP="00041EE2">
      <w:pPr>
        <w:spacing w:before="120" w:after="120" w:line="240" w:lineRule="auto"/>
        <w:contextualSpacing/>
        <w:jc w:val="both"/>
        <w:rPr>
          <w:rFonts w:ascii="Times New Roman" w:hAnsi="Times New Roman" w:cs="Times New Roman"/>
          <w:sz w:val="24"/>
          <w:szCs w:val="24"/>
        </w:rPr>
      </w:pPr>
    </w:p>
    <w:p w14:paraId="3C418E8B" w14:textId="77777777" w:rsidR="003A0F88" w:rsidRPr="00734B31" w:rsidRDefault="00F530E5" w:rsidP="00041EE2">
      <w:pPr>
        <w:spacing w:before="120" w:after="120" w:line="240" w:lineRule="auto"/>
        <w:jc w:val="both"/>
        <w:rPr>
          <w:rFonts w:ascii="Times New Roman" w:hAnsi="Times New Roman" w:cs="Times New Roman"/>
          <w:b/>
          <w:sz w:val="24"/>
          <w:szCs w:val="24"/>
        </w:rPr>
      </w:pPr>
      <w:r w:rsidRPr="00734B31">
        <w:rPr>
          <w:rFonts w:ascii="Times New Roman" w:hAnsi="Times New Roman" w:cs="Times New Roman"/>
          <w:b/>
          <w:sz w:val="24"/>
          <w:szCs w:val="24"/>
        </w:rPr>
        <w:t xml:space="preserve">L’urgence reste aujourd’hui de protéger la santé de toutes et tous et d’assurer la satisfaction des besoins essentiels de la population. </w:t>
      </w:r>
      <w:r w:rsidR="0020344A" w:rsidRPr="00734B31">
        <w:rPr>
          <w:rFonts w:ascii="Times New Roman" w:hAnsi="Times New Roman" w:cs="Times New Roman"/>
          <w:b/>
          <w:sz w:val="24"/>
          <w:szCs w:val="24"/>
        </w:rPr>
        <w:t xml:space="preserve">À </w:t>
      </w:r>
      <w:r w:rsidRPr="00734B31">
        <w:rPr>
          <w:rFonts w:ascii="Times New Roman" w:hAnsi="Times New Roman" w:cs="Times New Roman"/>
          <w:b/>
          <w:sz w:val="24"/>
          <w:szCs w:val="24"/>
        </w:rPr>
        <w:t xml:space="preserve">cet effet, et pour respecter vos obligations, nous vous sollicitons </w:t>
      </w:r>
      <w:r w:rsidR="00473DFD" w:rsidRPr="00734B31">
        <w:rPr>
          <w:rFonts w:ascii="Times New Roman" w:hAnsi="Times New Roman" w:cs="Times New Roman"/>
          <w:b/>
          <w:sz w:val="24"/>
          <w:szCs w:val="24"/>
        </w:rPr>
        <w:t xml:space="preserve">afin de prendre immédiatement des mesures pour protéger les </w:t>
      </w:r>
      <w:r w:rsidR="0020344A" w:rsidRPr="00734B31">
        <w:rPr>
          <w:rFonts w:ascii="Times New Roman" w:hAnsi="Times New Roman" w:cs="Times New Roman"/>
          <w:b/>
          <w:sz w:val="24"/>
          <w:szCs w:val="24"/>
        </w:rPr>
        <w:t>travailleur·euse·s</w:t>
      </w:r>
      <w:r w:rsidR="00473DFD" w:rsidRPr="00734B31">
        <w:rPr>
          <w:rFonts w:ascii="Times New Roman" w:hAnsi="Times New Roman" w:cs="Times New Roman"/>
          <w:b/>
          <w:sz w:val="24"/>
          <w:szCs w:val="24"/>
        </w:rPr>
        <w:t xml:space="preserve"> contre les violences sexistes et sexuelles </w:t>
      </w:r>
      <w:r w:rsidR="0020344A" w:rsidRPr="00734B31">
        <w:rPr>
          <w:rFonts w:ascii="Times New Roman" w:hAnsi="Times New Roman" w:cs="Times New Roman"/>
          <w:b/>
          <w:sz w:val="24"/>
          <w:szCs w:val="24"/>
        </w:rPr>
        <w:t xml:space="preserve">et particulièrement </w:t>
      </w:r>
      <w:r w:rsidR="00473DFD" w:rsidRPr="00734B31">
        <w:rPr>
          <w:rFonts w:ascii="Times New Roman" w:hAnsi="Times New Roman" w:cs="Times New Roman"/>
          <w:b/>
          <w:sz w:val="24"/>
          <w:szCs w:val="24"/>
        </w:rPr>
        <w:t xml:space="preserve">pendant </w:t>
      </w:r>
      <w:r w:rsidR="0020344A" w:rsidRPr="00734B31">
        <w:rPr>
          <w:rFonts w:ascii="Times New Roman" w:hAnsi="Times New Roman" w:cs="Times New Roman"/>
          <w:b/>
          <w:sz w:val="24"/>
          <w:szCs w:val="24"/>
        </w:rPr>
        <w:t>cette</w:t>
      </w:r>
      <w:r w:rsidR="00473DFD" w:rsidRPr="00734B31">
        <w:rPr>
          <w:rFonts w:ascii="Times New Roman" w:hAnsi="Times New Roman" w:cs="Times New Roman"/>
          <w:b/>
          <w:sz w:val="24"/>
          <w:szCs w:val="24"/>
        </w:rPr>
        <w:t xml:space="preserve"> période de </w:t>
      </w:r>
      <w:r w:rsidR="0020344A" w:rsidRPr="00734B31">
        <w:rPr>
          <w:rFonts w:ascii="Times New Roman" w:hAnsi="Times New Roman" w:cs="Times New Roman"/>
          <w:b/>
          <w:sz w:val="24"/>
          <w:szCs w:val="24"/>
        </w:rPr>
        <w:t>confinement</w:t>
      </w:r>
      <w:r w:rsidR="00473DFD" w:rsidRPr="00734B31">
        <w:rPr>
          <w:rFonts w:ascii="Times New Roman" w:hAnsi="Times New Roman" w:cs="Times New Roman"/>
          <w:b/>
          <w:sz w:val="24"/>
          <w:szCs w:val="24"/>
        </w:rPr>
        <w:t> :</w:t>
      </w:r>
    </w:p>
    <w:p w14:paraId="3A063EF1" w14:textId="5DC3224B" w:rsidR="00473DFD" w:rsidRPr="00734B31" w:rsidRDefault="005106B2" w:rsidP="00041EE2">
      <w:pPr>
        <w:pStyle w:val="Paragraphedeliste"/>
        <w:numPr>
          <w:ilvl w:val="0"/>
          <w:numId w:val="12"/>
        </w:numPr>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 xml:space="preserve">D’avantage </w:t>
      </w:r>
      <w:r w:rsidR="00473DFD" w:rsidRPr="00734B31">
        <w:rPr>
          <w:rFonts w:ascii="Times New Roman" w:hAnsi="Times New Roman" w:cs="Times New Roman"/>
          <w:sz w:val="24"/>
          <w:szCs w:val="24"/>
        </w:rPr>
        <w:t>de</w:t>
      </w:r>
      <w:r w:rsidR="003A0F88" w:rsidRPr="00734B31">
        <w:rPr>
          <w:rFonts w:ascii="Times New Roman" w:hAnsi="Times New Roman" w:cs="Times New Roman"/>
          <w:sz w:val="24"/>
          <w:szCs w:val="24"/>
        </w:rPr>
        <w:t xml:space="preserve"> moyen</w:t>
      </w:r>
      <w:r w:rsidRPr="00734B31">
        <w:rPr>
          <w:rFonts w:ascii="Times New Roman" w:hAnsi="Times New Roman" w:cs="Times New Roman"/>
          <w:sz w:val="24"/>
          <w:szCs w:val="24"/>
        </w:rPr>
        <w:t>s</w:t>
      </w:r>
      <w:r w:rsidR="003A0F88" w:rsidRPr="00734B31">
        <w:rPr>
          <w:rFonts w:ascii="Times New Roman" w:hAnsi="Times New Roman" w:cs="Times New Roman"/>
          <w:sz w:val="24"/>
          <w:szCs w:val="24"/>
        </w:rPr>
        <w:t xml:space="preserve"> </w:t>
      </w:r>
      <w:r w:rsidRPr="00734B31">
        <w:rPr>
          <w:rFonts w:ascii="Times New Roman" w:hAnsi="Times New Roman" w:cs="Times New Roman"/>
          <w:sz w:val="24"/>
          <w:szCs w:val="24"/>
        </w:rPr>
        <w:t xml:space="preserve">doivent être attribués </w:t>
      </w:r>
      <w:r w:rsidR="003A0F88" w:rsidRPr="00734B31">
        <w:rPr>
          <w:rFonts w:ascii="Times New Roman" w:hAnsi="Times New Roman" w:cs="Times New Roman"/>
          <w:sz w:val="24"/>
          <w:szCs w:val="24"/>
        </w:rPr>
        <w:t xml:space="preserve">pour maintenir le contact avec les </w:t>
      </w:r>
      <w:r w:rsidR="0020344A" w:rsidRPr="00734B31">
        <w:rPr>
          <w:rFonts w:ascii="Times New Roman" w:hAnsi="Times New Roman" w:cs="Times New Roman"/>
          <w:sz w:val="24"/>
          <w:szCs w:val="24"/>
        </w:rPr>
        <w:t>travailleur·euse·s</w:t>
      </w:r>
      <w:r w:rsidR="003A0F88" w:rsidRPr="00734B31">
        <w:rPr>
          <w:rFonts w:ascii="Times New Roman" w:hAnsi="Times New Roman" w:cs="Times New Roman"/>
          <w:sz w:val="24"/>
          <w:szCs w:val="24"/>
        </w:rPr>
        <w:t xml:space="preserve"> isolées parce que le </w:t>
      </w:r>
      <w:r w:rsidR="009268EB" w:rsidRPr="00734B31">
        <w:rPr>
          <w:rFonts w:ascii="Times New Roman" w:hAnsi="Times New Roman" w:cs="Times New Roman"/>
          <w:sz w:val="24"/>
          <w:szCs w:val="24"/>
        </w:rPr>
        <w:t xml:space="preserve">travail au domicile </w:t>
      </w:r>
      <w:r w:rsidR="003A0F88" w:rsidRPr="00734B31">
        <w:rPr>
          <w:rFonts w:ascii="Times New Roman" w:hAnsi="Times New Roman" w:cs="Times New Roman"/>
          <w:sz w:val="24"/>
          <w:szCs w:val="24"/>
        </w:rPr>
        <w:t xml:space="preserve">peut être synonyme de violences conjugales ; </w:t>
      </w:r>
    </w:p>
    <w:p w14:paraId="5274357F" w14:textId="220783F8" w:rsidR="00C405A1" w:rsidRPr="00734B31" w:rsidRDefault="00C405A1" w:rsidP="00041EE2">
      <w:pPr>
        <w:pStyle w:val="Paragraphedeliste"/>
        <w:numPr>
          <w:ilvl w:val="0"/>
          <w:numId w:val="4"/>
        </w:numPr>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 xml:space="preserve">Les représentant·e·s. du personnel doivent pouvoir communiquer, par courriel, auprès de tou·te·s les travailleur·euse·s sur les mesures face aux violences </w:t>
      </w:r>
      <w:r w:rsidR="005106B2" w:rsidRPr="00734B31">
        <w:rPr>
          <w:rFonts w:ascii="Times New Roman" w:hAnsi="Times New Roman" w:cs="Times New Roman"/>
          <w:sz w:val="24"/>
          <w:szCs w:val="24"/>
        </w:rPr>
        <w:t xml:space="preserve">sexistes et sexuelles et notamment </w:t>
      </w:r>
      <w:r w:rsidRPr="00734B31">
        <w:rPr>
          <w:rFonts w:ascii="Times New Roman" w:hAnsi="Times New Roman" w:cs="Times New Roman"/>
          <w:sz w:val="24"/>
          <w:szCs w:val="24"/>
        </w:rPr>
        <w:t xml:space="preserve">conjugales ou intrafamiliales. Rappelons que tou·te·s les membres du CSE, référent·e·s ou non, les élu·e·s CHSCT et autres représentant·e·s du personnel bénéficient individuellement de prérogatives nécessaires pour intervenir en cas de violences, exiger des mesures de prévention et déclencher une enquête en cas de signalement. </w:t>
      </w:r>
    </w:p>
    <w:p w14:paraId="12BD7722" w14:textId="2008A074" w:rsidR="00E937D6" w:rsidRPr="00734B31" w:rsidRDefault="00E937D6" w:rsidP="00041EE2">
      <w:pPr>
        <w:pStyle w:val="Paragraphedeliste"/>
        <w:numPr>
          <w:ilvl w:val="0"/>
          <w:numId w:val="4"/>
        </w:numPr>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 xml:space="preserve">L’ensemble des </w:t>
      </w:r>
      <w:r w:rsidR="006C59E1">
        <w:rPr>
          <w:rFonts w:ascii="Times New Roman" w:hAnsi="Times New Roman" w:cs="Times New Roman"/>
          <w:sz w:val="24"/>
          <w:szCs w:val="24"/>
        </w:rPr>
        <w:t>travailleur</w:t>
      </w:r>
      <w:r w:rsidR="006C59E1" w:rsidRPr="00734B31">
        <w:rPr>
          <w:rFonts w:ascii="Times New Roman" w:hAnsi="Times New Roman" w:cs="Times New Roman"/>
          <w:sz w:val="24"/>
          <w:szCs w:val="24"/>
        </w:rPr>
        <w:t>·e</w:t>
      </w:r>
      <w:r w:rsidR="006C59E1">
        <w:rPr>
          <w:rFonts w:ascii="Times New Roman" w:hAnsi="Times New Roman" w:cs="Times New Roman"/>
          <w:sz w:val="24"/>
          <w:szCs w:val="24"/>
        </w:rPr>
        <w:t>use</w:t>
      </w:r>
      <w:r w:rsidR="006C59E1" w:rsidRPr="00734B31">
        <w:rPr>
          <w:rFonts w:ascii="Times New Roman" w:hAnsi="Times New Roman" w:cs="Times New Roman"/>
          <w:sz w:val="24"/>
          <w:szCs w:val="24"/>
        </w:rPr>
        <w:t>·s</w:t>
      </w:r>
      <w:r w:rsidRPr="00734B31">
        <w:rPr>
          <w:rFonts w:ascii="Times New Roman" w:hAnsi="Times New Roman" w:cs="Times New Roman"/>
          <w:sz w:val="24"/>
          <w:szCs w:val="24"/>
        </w:rPr>
        <w:t xml:space="preserve">, en télétravail comme en présentiel, doivent être informés des coordonnées des </w:t>
      </w:r>
      <w:r w:rsidR="006C59E1" w:rsidRPr="00734B31">
        <w:rPr>
          <w:rFonts w:ascii="Times New Roman" w:hAnsi="Times New Roman" w:cs="Times New Roman"/>
          <w:sz w:val="24"/>
          <w:szCs w:val="24"/>
        </w:rPr>
        <w:t>référent·e·s</w:t>
      </w:r>
      <w:r w:rsidR="006C59E1">
        <w:rPr>
          <w:rFonts w:ascii="Times New Roman" w:hAnsi="Times New Roman" w:cs="Times New Roman"/>
          <w:sz w:val="24"/>
          <w:szCs w:val="24"/>
        </w:rPr>
        <w:t xml:space="preserve"> et représentan</w:t>
      </w:r>
      <w:r w:rsidR="006C59E1" w:rsidRPr="00734B31">
        <w:rPr>
          <w:rFonts w:ascii="Times New Roman" w:hAnsi="Times New Roman" w:cs="Times New Roman"/>
          <w:sz w:val="24"/>
          <w:szCs w:val="24"/>
        </w:rPr>
        <w:t>t</w:t>
      </w:r>
      <w:r w:rsidR="006C59E1">
        <w:rPr>
          <w:rFonts w:ascii="Times New Roman" w:hAnsi="Times New Roman" w:cs="Times New Roman"/>
          <w:sz w:val="24"/>
          <w:szCs w:val="24"/>
        </w:rPr>
        <w:t>·</w:t>
      </w:r>
      <w:r w:rsidR="006C59E1" w:rsidRPr="00734B31">
        <w:rPr>
          <w:rFonts w:ascii="Times New Roman" w:hAnsi="Times New Roman" w:cs="Times New Roman"/>
          <w:sz w:val="24"/>
          <w:szCs w:val="24"/>
        </w:rPr>
        <w:t>e</w:t>
      </w:r>
      <w:r w:rsidR="006C59E1">
        <w:rPr>
          <w:rFonts w:ascii="Times New Roman" w:hAnsi="Times New Roman" w:cs="Times New Roman"/>
          <w:sz w:val="24"/>
          <w:szCs w:val="24"/>
        </w:rPr>
        <w:t>·s du personnel et de l’employeur</w:t>
      </w:r>
      <w:r w:rsidRPr="00734B31">
        <w:rPr>
          <w:rFonts w:ascii="Times New Roman" w:hAnsi="Times New Roman" w:cs="Times New Roman"/>
          <w:sz w:val="24"/>
          <w:szCs w:val="24"/>
        </w:rPr>
        <w:t>, et de leurs rôles et prérogatives en matière de violences sexistes et sexuelles</w:t>
      </w:r>
    </w:p>
    <w:p w14:paraId="2E5DEBB1" w14:textId="28352A28" w:rsidR="00C405A1" w:rsidRPr="00734B31" w:rsidRDefault="00C405A1" w:rsidP="00041EE2">
      <w:pPr>
        <w:pStyle w:val="Paragraphedeliste"/>
        <w:numPr>
          <w:ilvl w:val="0"/>
          <w:numId w:val="4"/>
        </w:numPr>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Des moyens téléphoniques doivent</w:t>
      </w:r>
      <w:r w:rsidR="006C59E1" w:rsidRPr="00734B31">
        <w:rPr>
          <w:rFonts w:ascii="Times New Roman" w:hAnsi="Times New Roman" w:cs="Times New Roman"/>
          <w:sz w:val="24"/>
          <w:szCs w:val="24"/>
        </w:rPr>
        <w:t xml:space="preserve"> notamment</w:t>
      </w:r>
      <w:r w:rsidRPr="00734B31">
        <w:rPr>
          <w:rFonts w:ascii="Times New Roman" w:hAnsi="Times New Roman" w:cs="Times New Roman"/>
          <w:sz w:val="24"/>
          <w:szCs w:val="24"/>
        </w:rPr>
        <w:t xml:space="preserve"> être débloqués pour l</w:t>
      </w:r>
      <w:r w:rsidR="006C59E1">
        <w:rPr>
          <w:rFonts w:ascii="Times New Roman" w:hAnsi="Times New Roman" w:cs="Times New Roman"/>
          <w:sz w:val="24"/>
          <w:szCs w:val="24"/>
        </w:rPr>
        <w:t>es</w:t>
      </w:r>
      <w:r w:rsidRPr="00734B31">
        <w:rPr>
          <w:rFonts w:ascii="Times New Roman" w:hAnsi="Times New Roman" w:cs="Times New Roman"/>
          <w:sz w:val="24"/>
          <w:szCs w:val="24"/>
        </w:rPr>
        <w:t xml:space="preserve"> </w:t>
      </w:r>
      <w:r w:rsidR="006C59E1" w:rsidRPr="00734B31">
        <w:rPr>
          <w:rFonts w:ascii="Times New Roman" w:hAnsi="Times New Roman" w:cs="Times New Roman"/>
          <w:sz w:val="24"/>
          <w:szCs w:val="24"/>
        </w:rPr>
        <w:t>référent·e</w:t>
      </w:r>
      <w:r w:rsidR="006C59E1">
        <w:rPr>
          <w:rFonts w:ascii="Times New Roman" w:hAnsi="Times New Roman" w:cs="Times New Roman"/>
          <w:sz w:val="24"/>
          <w:szCs w:val="24"/>
        </w:rPr>
        <w:t>·s</w:t>
      </w:r>
      <w:r w:rsidRPr="00734B31">
        <w:rPr>
          <w:rFonts w:ascii="Times New Roman" w:hAnsi="Times New Roman" w:cs="Times New Roman"/>
          <w:sz w:val="24"/>
          <w:szCs w:val="24"/>
        </w:rPr>
        <w:t xml:space="preserve"> violence et les représentant·e·s du personnel soient joignable par tou·te·s les travailleur·euse·s. </w:t>
      </w:r>
    </w:p>
    <w:p w14:paraId="1CA9723A" w14:textId="63A12D3E" w:rsidR="00473DFD" w:rsidRPr="00734B31" w:rsidRDefault="005106B2" w:rsidP="00041EE2">
      <w:pPr>
        <w:pStyle w:val="Paragraphedeliste"/>
        <w:numPr>
          <w:ilvl w:val="0"/>
          <w:numId w:val="4"/>
        </w:numPr>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U</w:t>
      </w:r>
      <w:r w:rsidR="003A0F88" w:rsidRPr="00734B31">
        <w:rPr>
          <w:rFonts w:ascii="Times New Roman" w:hAnsi="Times New Roman" w:cs="Times New Roman"/>
          <w:sz w:val="24"/>
          <w:szCs w:val="24"/>
        </w:rPr>
        <w:t xml:space="preserve">ne procédure </w:t>
      </w:r>
      <w:r w:rsidR="009268EB" w:rsidRPr="00734B31">
        <w:rPr>
          <w:rFonts w:ascii="Times New Roman" w:hAnsi="Times New Roman" w:cs="Times New Roman"/>
          <w:sz w:val="24"/>
          <w:szCs w:val="24"/>
        </w:rPr>
        <w:t xml:space="preserve">de signalement et </w:t>
      </w:r>
      <w:r w:rsidR="003A0F88" w:rsidRPr="00734B31">
        <w:rPr>
          <w:rFonts w:ascii="Times New Roman" w:hAnsi="Times New Roman" w:cs="Times New Roman"/>
          <w:sz w:val="24"/>
          <w:szCs w:val="24"/>
        </w:rPr>
        <w:t xml:space="preserve">d’intervention (par mail ou téléphone) </w:t>
      </w:r>
      <w:r w:rsidRPr="00734B31">
        <w:rPr>
          <w:rFonts w:ascii="Times New Roman" w:hAnsi="Times New Roman" w:cs="Times New Roman"/>
          <w:sz w:val="24"/>
          <w:szCs w:val="24"/>
        </w:rPr>
        <w:t xml:space="preserve">doit être mise en place </w:t>
      </w:r>
      <w:r w:rsidR="003A0F88" w:rsidRPr="00734B31">
        <w:rPr>
          <w:rFonts w:ascii="Times New Roman" w:hAnsi="Times New Roman" w:cs="Times New Roman"/>
          <w:sz w:val="24"/>
          <w:szCs w:val="24"/>
        </w:rPr>
        <w:t xml:space="preserve">pour permettre à toutes </w:t>
      </w:r>
      <w:r w:rsidR="0020344A" w:rsidRPr="00734B31">
        <w:rPr>
          <w:rFonts w:ascii="Times New Roman" w:hAnsi="Times New Roman" w:cs="Times New Roman"/>
          <w:sz w:val="24"/>
          <w:szCs w:val="24"/>
        </w:rPr>
        <w:t>travailleur·euse·s</w:t>
      </w:r>
      <w:r w:rsidR="003A0F88" w:rsidRPr="00734B31">
        <w:rPr>
          <w:rFonts w:ascii="Times New Roman" w:hAnsi="Times New Roman" w:cs="Times New Roman"/>
          <w:sz w:val="24"/>
          <w:szCs w:val="24"/>
        </w:rPr>
        <w:t xml:space="preserve"> en danger d’être mises immédiatement en contact</w:t>
      </w:r>
      <w:r w:rsidR="00931384" w:rsidRPr="00734B31">
        <w:rPr>
          <w:rFonts w:ascii="Times New Roman" w:hAnsi="Times New Roman" w:cs="Times New Roman"/>
          <w:sz w:val="24"/>
          <w:szCs w:val="24"/>
        </w:rPr>
        <w:t xml:space="preserve"> en fonction de leurs souhaits,</w:t>
      </w:r>
      <w:r w:rsidR="003A0F88" w:rsidRPr="00734B31">
        <w:rPr>
          <w:rFonts w:ascii="Times New Roman" w:hAnsi="Times New Roman" w:cs="Times New Roman"/>
          <w:sz w:val="24"/>
          <w:szCs w:val="24"/>
        </w:rPr>
        <w:t xml:space="preserve"> avec </w:t>
      </w:r>
      <w:r w:rsidR="009268EB" w:rsidRPr="00734B31">
        <w:rPr>
          <w:rFonts w:ascii="Times New Roman" w:hAnsi="Times New Roman" w:cs="Times New Roman"/>
          <w:sz w:val="24"/>
          <w:szCs w:val="24"/>
        </w:rPr>
        <w:t>des</w:t>
      </w:r>
      <w:r w:rsidR="003A0F88" w:rsidRPr="00734B31">
        <w:rPr>
          <w:rFonts w:ascii="Times New Roman" w:hAnsi="Times New Roman" w:cs="Times New Roman"/>
          <w:sz w:val="24"/>
          <w:szCs w:val="24"/>
        </w:rPr>
        <w:t xml:space="preserve"> </w:t>
      </w:r>
      <w:r w:rsidR="009268EB" w:rsidRPr="00734B31">
        <w:rPr>
          <w:rFonts w:ascii="Times New Roman" w:hAnsi="Times New Roman" w:cs="Times New Roman"/>
          <w:sz w:val="24"/>
          <w:szCs w:val="24"/>
        </w:rPr>
        <w:t>professionnel·le·s</w:t>
      </w:r>
      <w:r w:rsidR="003A0F88" w:rsidRPr="00734B31">
        <w:rPr>
          <w:rFonts w:ascii="Times New Roman" w:hAnsi="Times New Roman" w:cs="Times New Roman"/>
          <w:sz w:val="24"/>
          <w:szCs w:val="24"/>
        </w:rPr>
        <w:t xml:space="preserve"> (police, associations spécialisées…). </w:t>
      </w:r>
      <w:r w:rsidR="009268EB" w:rsidRPr="00734B31">
        <w:rPr>
          <w:rFonts w:ascii="Times New Roman" w:hAnsi="Times New Roman" w:cs="Times New Roman"/>
          <w:sz w:val="24"/>
          <w:szCs w:val="24"/>
        </w:rPr>
        <w:t>et l</w:t>
      </w:r>
      <w:r w:rsidR="003A0F88" w:rsidRPr="00734B31">
        <w:rPr>
          <w:rFonts w:ascii="Times New Roman" w:hAnsi="Times New Roman" w:cs="Times New Roman"/>
          <w:sz w:val="24"/>
          <w:szCs w:val="24"/>
        </w:rPr>
        <w:t xml:space="preserve">es </w:t>
      </w:r>
      <w:r w:rsidR="0020344A" w:rsidRPr="00734B31">
        <w:rPr>
          <w:rFonts w:ascii="Times New Roman" w:hAnsi="Times New Roman" w:cs="Times New Roman"/>
          <w:sz w:val="24"/>
          <w:szCs w:val="24"/>
        </w:rPr>
        <w:t>référent·e·s</w:t>
      </w:r>
      <w:r w:rsidR="003A0F88" w:rsidRPr="00734B31">
        <w:rPr>
          <w:rFonts w:ascii="Times New Roman" w:hAnsi="Times New Roman" w:cs="Times New Roman"/>
          <w:sz w:val="24"/>
          <w:szCs w:val="24"/>
        </w:rPr>
        <w:t xml:space="preserve"> violence RH, les </w:t>
      </w:r>
      <w:r w:rsidR="0020344A" w:rsidRPr="00734B31">
        <w:rPr>
          <w:rFonts w:ascii="Times New Roman" w:hAnsi="Times New Roman" w:cs="Times New Roman"/>
          <w:sz w:val="24"/>
          <w:szCs w:val="24"/>
        </w:rPr>
        <w:t>élu·e·s</w:t>
      </w:r>
      <w:r w:rsidR="003A0F88" w:rsidRPr="00734B31">
        <w:rPr>
          <w:rFonts w:ascii="Times New Roman" w:hAnsi="Times New Roman" w:cs="Times New Roman"/>
          <w:sz w:val="24"/>
          <w:szCs w:val="24"/>
        </w:rPr>
        <w:t xml:space="preserve"> CHSCT et CSE. </w:t>
      </w:r>
    </w:p>
    <w:p w14:paraId="2B8FEA45" w14:textId="7A1623F9" w:rsidR="00473DFD" w:rsidRPr="00734B31" w:rsidRDefault="003A0F88" w:rsidP="00041EE2">
      <w:pPr>
        <w:pStyle w:val="Paragraphedeliste"/>
        <w:numPr>
          <w:ilvl w:val="0"/>
          <w:numId w:val="4"/>
        </w:numPr>
        <w:spacing w:before="120" w:after="120" w:line="240" w:lineRule="auto"/>
        <w:ind w:left="714" w:hanging="357"/>
        <w:contextualSpacing w:val="0"/>
        <w:jc w:val="both"/>
        <w:rPr>
          <w:rFonts w:ascii="Times New Roman" w:hAnsi="Times New Roman" w:cs="Times New Roman"/>
          <w:sz w:val="24"/>
          <w:szCs w:val="24"/>
        </w:rPr>
      </w:pPr>
      <w:r w:rsidRPr="00734B31">
        <w:rPr>
          <w:rFonts w:ascii="Times New Roman" w:hAnsi="Times New Roman" w:cs="Times New Roman"/>
          <w:sz w:val="24"/>
          <w:szCs w:val="24"/>
        </w:rPr>
        <w:t xml:space="preserve">Si </w:t>
      </w:r>
      <w:r w:rsidR="0020344A" w:rsidRPr="00734B31">
        <w:rPr>
          <w:rFonts w:ascii="Times New Roman" w:hAnsi="Times New Roman" w:cs="Times New Roman"/>
          <w:sz w:val="24"/>
          <w:szCs w:val="24"/>
        </w:rPr>
        <w:t>la·le</w:t>
      </w:r>
      <w:r w:rsidRPr="00734B31">
        <w:rPr>
          <w:rFonts w:ascii="Times New Roman" w:hAnsi="Times New Roman" w:cs="Times New Roman"/>
          <w:sz w:val="24"/>
          <w:szCs w:val="24"/>
        </w:rPr>
        <w:t xml:space="preserve"> </w:t>
      </w:r>
      <w:r w:rsidR="0020344A" w:rsidRPr="00734B31">
        <w:rPr>
          <w:rFonts w:ascii="Times New Roman" w:hAnsi="Times New Roman" w:cs="Times New Roman"/>
          <w:sz w:val="24"/>
          <w:szCs w:val="24"/>
        </w:rPr>
        <w:t>travailleur·euse·s</w:t>
      </w:r>
      <w:r w:rsidRPr="00734B31">
        <w:rPr>
          <w:rFonts w:ascii="Times New Roman" w:hAnsi="Times New Roman" w:cs="Times New Roman"/>
          <w:sz w:val="24"/>
          <w:szCs w:val="24"/>
        </w:rPr>
        <w:t xml:space="preserve"> est en télétravail, ce sont les mêmes obligations qui s’appliquent que si les violences avaient lieu au travail : </w:t>
      </w:r>
      <w:r w:rsidR="009268EB" w:rsidRPr="00734B31">
        <w:rPr>
          <w:rFonts w:ascii="Times New Roman" w:hAnsi="Times New Roman" w:cs="Times New Roman"/>
          <w:sz w:val="24"/>
          <w:szCs w:val="24"/>
        </w:rPr>
        <w:t>vous êtes donc</w:t>
      </w:r>
      <w:r w:rsidRPr="00734B31">
        <w:rPr>
          <w:rFonts w:ascii="Times New Roman" w:hAnsi="Times New Roman" w:cs="Times New Roman"/>
          <w:sz w:val="24"/>
          <w:szCs w:val="24"/>
        </w:rPr>
        <w:t xml:space="preserve"> tenu de prendre immédiatement toutes les mesures pour faire cesser les violences et protéger la </w:t>
      </w:r>
      <w:r w:rsidR="0020344A" w:rsidRPr="00734B31">
        <w:rPr>
          <w:rFonts w:ascii="Times New Roman" w:hAnsi="Times New Roman" w:cs="Times New Roman"/>
          <w:sz w:val="24"/>
          <w:szCs w:val="24"/>
        </w:rPr>
        <w:t>travailleur·euse·s</w:t>
      </w:r>
      <w:r w:rsidRPr="00734B31">
        <w:rPr>
          <w:rFonts w:ascii="Times New Roman" w:hAnsi="Times New Roman" w:cs="Times New Roman"/>
          <w:sz w:val="24"/>
          <w:szCs w:val="24"/>
        </w:rPr>
        <w:t xml:space="preserve">. </w:t>
      </w:r>
      <w:r w:rsidR="00C405A1" w:rsidRPr="00734B31">
        <w:rPr>
          <w:rFonts w:ascii="Times New Roman" w:hAnsi="Times New Roman" w:cs="Times New Roman"/>
          <w:sz w:val="24"/>
          <w:szCs w:val="24"/>
        </w:rPr>
        <w:t>et notamment de leur proposer immédiatement de mettre fin au télétravail à domicile en mettant à leur disposition un tiers lieu ou une possibilité de retour sur site</w:t>
      </w:r>
    </w:p>
    <w:p w14:paraId="65D46B28" w14:textId="0B1452FB" w:rsidR="00C405A1" w:rsidRPr="00734B31" w:rsidRDefault="00C405A1" w:rsidP="00041EE2">
      <w:pPr>
        <w:pStyle w:val="Default"/>
        <w:numPr>
          <w:ilvl w:val="0"/>
          <w:numId w:val="4"/>
        </w:numPr>
        <w:spacing w:before="120" w:after="120"/>
        <w:ind w:left="714" w:hanging="357"/>
        <w:jc w:val="both"/>
        <w:rPr>
          <w:rFonts w:ascii="Times New Roman" w:hAnsi="Times New Roman" w:cs="Times New Roman"/>
          <w:color w:val="auto"/>
          <w:szCs w:val="22"/>
        </w:rPr>
      </w:pPr>
      <w:r w:rsidRPr="00734B31">
        <w:rPr>
          <w:rFonts w:ascii="Times New Roman" w:hAnsi="Times New Roman" w:cs="Times New Roman"/>
          <w:color w:val="auto"/>
          <w:szCs w:val="22"/>
        </w:rPr>
        <w:t xml:space="preserve">Nous demandons la création de nouveaux droits pour protéger les victimes de violences conjugales ou intrafamiliales. Sur présentation d’un certificat (plainte ou main courante, certificat médical ou attestation d’une </w:t>
      </w:r>
      <w:r w:rsidR="006C59E1" w:rsidRPr="00734B31">
        <w:rPr>
          <w:rFonts w:ascii="Times New Roman" w:hAnsi="Times New Roman" w:cs="Times New Roman"/>
          <w:color w:val="auto"/>
          <w:szCs w:val="22"/>
        </w:rPr>
        <w:t>assistant·e</w:t>
      </w:r>
      <w:r w:rsidRPr="00734B31">
        <w:rPr>
          <w:rFonts w:ascii="Times New Roman" w:hAnsi="Times New Roman" w:cs="Times New Roman"/>
          <w:color w:val="auto"/>
          <w:szCs w:val="22"/>
        </w:rPr>
        <w:t xml:space="preserve"> sociale ou associations spécialisées) nous souhaitons que la victime aie droit, à sa demande, à : </w:t>
      </w:r>
    </w:p>
    <w:p w14:paraId="211FDB43" w14:textId="77777777" w:rsidR="00C405A1" w:rsidRPr="00734B31" w:rsidRDefault="00C405A1" w:rsidP="00041EE2">
      <w:pPr>
        <w:pStyle w:val="Default"/>
        <w:widowControl/>
        <w:numPr>
          <w:ilvl w:val="1"/>
          <w:numId w:val="4"/>
        </w:numPr>
        <w:spacing w:before="120" w:after="120"/>
        <w:jc w:val="both"/>
        <w:rPr>
          <w:rFonts w:ascii="Times New Roman" w:hAnsi="Times New Roman" w:cs="Times New Roman"/>
          <w:color w:val="auto"/>
          <w:szCs w:val="22"/>
        </w:rPr>
      </w:pPr>
      <w:r w:rsidRPr="00734B31">
        <w:rPr>
          <w:rFonts w:ascii="Times New Roman" w:hAnsi="Times New Roman" w:cs="Times New Roman"/>
          <w:color w:val="auto"/>
          <w:szCs w:val="22"/>
        </w:rPr>
        <w:lastRenderedPageBreak/>
        <w:t>15 jours d’absence rémunérés pour mener ses démarches</w:t>
      </w:r>
    </w:p>
    <w:p w14:paraId="5E2B6B3C" w14:textId="77777777" w:rsidR="00C405A1" w:rsidRPr="00734B31" w:rsidRDefault="00C405A1" w:rsidP="00041EE2">
      <w:pPr>
        <w:pStyle w:val="Default"/>
        <w:widowControl/>
        <w:numPr>
          <w:ilvl w:val="1"/>
          <w:numId w:val="4"/>
        </w:numPr>
        <w:spacing w:before="120" w:after="120"/>
        <w:jc w:val="both"/>
        <w:rPr>
          <w:rFonts w:ascii="Times New Roman" w:hAnsi="Times New Roman" w:cs="Times New Roman"/>
          <w:color w:val="auto"/>
          <w:szCs w:val="22"/>
        </w:rPr>
      </w:pPr>
      <w:r w:rsidRPr="00734B31">
        <w:rPr>
          <w:rFonts w:ascii="Times New Roman" w:hAnsi="Times New Roman" w:cs="Times New Roman"/>
          <w:color w:val="auto"/>
          <w:szCs w:val="22"/>
        </w:rPr>
        <w:t>Mobilité géographique et/ou fonctionnelle</w:t>
      </w:r>
    </w:p>
    <w:p w14:paraId="42BDCB17" w14:textId="77777777" w:rsidR="00C405A1" w:rsidRPr="00734B31" w:rsidRDefault="00C405A1" w:rsidP="00041EE2">
      <w:pPr>
        <w:pStyle w:val="Default"/>
        <w:widowControl/>
        <w:numPr>
          <w:ilvl w:val="1"/>
          <w:numId w:val="4"/>
        </w:numPr>
        <w:spacing w:before="120" w:after="120"/>
        <w:jc w:val="both"/>
        <w:rPr>
          <w:rFonts w:ascii="Times New Roman" w:hAnsi="Times New Roman" w:cs="Times New Roman"/>
          <w:color w:val="auto"/>
          <w:szCs w:val="22"/>
        </w:rPr>
      </w:pPr>
      <w:r w:rsidRPr="00734B31">
        <w:rPr>
          <w:rFonts w:ascii="Times New Roman" w:hAnsi="Times New Roman" w:cs="Times New Roman"/>
          <w:color w:val="auto"/>
          <w:szCs w:val="22"/>
        </w:rPr>
        <w:t>Réduction de son temps de travail</w:t>
      </w:r>
    </w:p>
    <w:p w14:paraId="06251996" w14:textId="77777777" w:rsidR="00C405A1" w:rsidRPr="00734B31" w:rsidRDefault="00C405A1" w:rsidP="00041EE2">
      <w:pPr>
        <w:pStyle w:val="Default"/>
        <w:widowControl/>
        <w:numPr>
          <w:ilvl w:val="1"/>
          <w:numId w:val="4"/>
        </w:numPr>
        <w:spacing w:before="120" w:after="120"/>
        <w:jc w:val="both"/>
        <w:rPr>
          <w:rFonts w:ascii="Times New Roman" w:hAnsi="Times New Roman" w:cs="Times New Roman"/>
          <w:color w:val="auto"/>
          <w:szCs w:val="22"/>
        </w:rPr>
      </w:pPr>
      <w:r w:rsidRPr="00734B31">
        <w:rPr>
          <w:rFonts w:ascii="Times New Roman" w:hAnsi="Times New Roman" w:cs="Times New Roman"/>
          <w:color w:val="auto"/>
          <w:szCs w:val="22"/>
        </w:rPr>
        <w:t>Accès prioritaire aux services sociaux, logements et systèmes de garde d’enfant de l’entreprise</w:t>
      </w:r>
    </w:p>
    <w:p w14:paraId="3E6EFEBE" w14:textId="23D06144" w:rsidR="00C405A1" w:rsidRPr="00734B31" w:rsidRDefault="00C405A1" w:rsidP="00041EE2">
      <w:pPr>
        <w:pStyle w:val="Paragraphedeliste"/>
        <w:numPr>
          <w:ilvl w:val="0"/>
          <w:numId w:val="4"/>
        </w:numPr>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 xml:space="preserve">Nous souhaitons également la mise en place d’une politique de prévention du harcèlement sexuel en ligne, entre </w:t>
      </w:r>
      <w:r w:rsidR="007E7A30">
        <w:rPr>
          <w:rFonts w:ascii="Times New Roman" w:hAnsi="Times New Roman" w:cs="Times New Roman"/>
          <w:sz w:val="24"/>
          <w:szCs w:val="24"/>
        </w:rPr>
        <w:t>travailleur·euse·</w:t>
      </w:r>
      <w:r w:rsidR="006C59E1" w:rsidRPr="00734B31">
        <w:rPr>
          <w:rFonts w:ascii="Times New Roman" w:hAnsi="Times New Roman" w:cs="Times New Roman"/>
          <w:sz w:val="24"/>
          <w:szCs w:val="24"/>
        </w:rPr>
        <w:t>s</w:t>
      </w:r>
      <w:r w:rsidRPr="00734B31">
        <w:rPr>
          <w:rFonts w:ascii="Times New Roman" w:hAnsi="Times New Roman" w:cs="Times New Roman"/>
          <w:sz w:val="24"/>
          <w:szCs w:val="24"/>
        </w:rPr>
        <w:t xml:space="preserve"> mais aussi de la part d’</w:t>
      </w:r>
      <w:r w:rsidR="007E7A30" w:rsidRPr="00734B31">
        <w:rPr>
          <w:rFonts w:ascii="Times New Roman" w:hAnsi="Times New Roman" w:cs="Times New Roman"/>
          <w:sz w:val="24"/>
          <w:szCs w:val="24"/>
        </w:rPr>
        <w:t>usagers</w:t>
      </w:r>
      <w:r w:rsidRPr="00734B31">
        <w:rPr>
          <w:rFonts w:ascii="Times New Roman" w:hAnsi="Times New Roman" w:cs="Times New Roman"/>
          <w:sz w:val="24"/>
          <w:szCs w:val="24"/>
        </w:rPr>
        <w:t>/</w:t>
      </w:r>
      <w:r w:rsidR="007E7A30" w:rsidRPr="00734B31">
        <w:rPr>
          <w:rFonts w:ascii="Times New Roman" w:hAnsi="Times New Roman" w:cs="Times New Roman"/>
          <w:sz w:val="24"/>
          <w:szCs w:val="24"/>
        </w:rPr>
        <w:t>clients</w:t>
      </w:r>
      <w:r w:rsidRPr="00734B31">
        <w:rPr>
          <w:rFonts w:ascii="Times New Roman" w:hAnsi="Times New Roman" w:cs="Times New Roman"/>
          <w:sz w:val="24"/>
          <w:szCs w:val="24"/>
        </w:rPr>
        <w:t>.</w:t>
      </w:r>
      <w:r w:rsidR="00E937D6" w:rsidRPr="00734B31">
        <w:rPr>
          <w:rFonts w:ascii="Times New Roman" w:hAnsi="Times New Roman" w:cs="Times New Roman"/>
          <w:sz w:val="24"/>
          <w:szCs w:val="24"/>
        </w:rPr>
        <w:t xml:space="preserve"> </w:t>
      </w:r>
    </w:p>
    <w:p w14:paraId="74AE43A8" w14:textId="0F3896FF" w:rsidR="005106B2" w:rsidRPr="00734B31" w:rsidRDefault="00E937D6" w:rsidP="00041EE2">
      <w:pPr>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 xml:space="preserve"> </w:t>
      </w:r>
      <w:r w:rsidR="005106B2" w:rsidRPr="00734B31">
        <w:rPr>
          <w:rFonts w:ascii="Times New Roman" w:hAnsi="Times New Roman" w:cs="Times New Roman"/>
          <w:sz w:val="24"/>
          <w:szCs w:val="24"/>
        </w:rPr>
        <w:t xml:space="preserve">Vous trouverez ci-joint </w:t>
      </w:r>
      <w:r w:rsidR="00730065" w:rsidRPr="00734B31">
        <w:rPr>
          <w:rFonts w:ascii="Times New Roman" w:hAnsi="Times New Roman" w:cs="Times New Roman"/>
          <w:sz w:val="24"/>
          <w:szCs w:val="24"/>
        </w:rPr>
        <w:t>la section « prévention et lutte contre les violences sexistes et sexuelles » de notre accord type. N</w:t>
      </w:r>
      <w:r w:rsidR="005106B2" w:rsidRPr="00734B31">
        <w:rPr>
          <w:rFonts w:ascii="Times New Roman" w:hAnsi="Times New Roman" w:cs="Times New Roman"/>
          <w:sz w:val="24"/>
          <w:szCs w:val="24"/>
        </w:rPr>
        <w:t xml:space="preserve">ous souhaitons l’ouverture d’une négociation, </w:t>
      </w:r>
      <w:r w:rsidRPr="00734B31">
        <w:rPr>
          <w:rFonts w:ascii="Times New Roman" w:hAnsi="Times New Roman" w:cs="Times New Roman"/>
          <w:sz w:val="24"/>
          <w:szCs w:val="24"/>
        </w:rPr>
        <w:t>indépendamment</w:t>
      </w:r>
      <w:r w:rsidR="005106B2" w:rsidRPr="00734B31">
        <w:rPr>
          <w:rFonts w:ascii="Times New Roman" w:hAnsi="Times New Roman" w:cs="Times New Roman"/>
          <w:sz w:val="24"/>
          <w:szCs w:val="24"/>
        </w:rPr>
        <w:t xml:space="preserve"> des c</w:t>
      </w:r>
      <w:r w:rsidRPr="00734B31">
        <w:rPr>
          <w:rFonts w:ascii="Times New Roman" w:hAnsi="Times New Roman" w:cs="Times New Roman"/>
          <w:sz w:val="24"/>
          <w:szCs w:val="24"/>
        </w:rPr>
        <w:t>i</w:t>
      </w:r>
      <w:r w:rsidR="005106B2" w:rsidRPr="00734B31">
        <w:rPr>
          <w:rFonts w:ascii="Times New Roman" w:hAnsi="Times New Roman" w:cs="Times New Roman"/>
          <w:sz w:val="24"/>
          <w:szCs w:val="24"/>
        </w:rPr>
        <w:t>rconstances exceptionnelles que nous vivons</w:t>
      </w:r>
      <w:r w:rsidR="00730065" w:rsidRPr="00734B31">
        <w:rPr>
          <w:rFonts w:ascii="Times New Roman" w:hAnsi="Times New Roman" w:cs="Times New Roman"/>
          <w:sz w:val="24"/>
          <w:szCs w:val="24"/>
        </w:rPr>
        <w:t xml:space="preserve"> sur ces sujets afin de les pérenniser dans un accord d’entreprise</w:t>
      </w:r>
      <w:r w:rsidR="005106B2" w:rsidRPr="00734B31">
        <w:rPr>
          <w:rFonts w:ascii="Times New Roman" w:hAnsi="Times New Roman" w:cs="Times New Roman"/>
          <w:sz w:val="24"/>
          <w:szCs w:val="24"/>
        </w:rPr>
        <w:t xml:space="preserve">. </w:t>
      </w:r>
    </w:p>
    <w:p w14:paraId="60276FBD" w14:textId="33164F06" w:rsidR="00F530E5" w:rsidRDefault="00F530E5" w:rsidP="00041EE2">
      <w:pPr>
        <w:spacing w:before="120" w:after="120" w:line="240" w:lineRule="auto"/>
        <w:jc w:val="both"/>
        <w:rPr>
          <w:rFonts w:ascii="Times New Roman" w:hAnsi="Times New Roman" w:cs="Times New Roman"/>
          <w:sz w:val="24"/>
          <w:szCs w:val="24"/>
        </w:rPr>
      </w:pPr>
      <w:bookmarkStart w:id="0" w:name="_GoBack"/>
      <w:bookmarkEnd w:id="0"/>
      <w:r w:rsidRPr="00734B31">
        <w:rPr>
          <w:rFonts w:ascii="Times New Roman" w:hAnsi="Times New Roman" w:cs="Times New Roman"/>
          <w:sz w:val="24"/>
          <w:szCs w:val="24"/>
        </w:rPr>
        <w:t>Nous vous prions d’agréer, Madame, Monsieur, l’expression de notre considération distinguée.</w:t>
      </w:r>
    </w:p>
    <w:p w14:paraId="4AF0B191" w14:textId="77777777" w:rsidR="00734B31" w:rsidRPr="00734B31" w:rsidRDefault="00734B31" w:rsidP="00041EE2">
      <w:pPr>
        <w:spacing w:before="120" w:after="120" w:line="240" w:lineRule="auto"/>
        <w:jc w:val="both"/>
        <w:rPr>
          <w:rFonts w:ascii="Times New Roman" w:hAnsi="Times New Roman" w:cs="Times New Roman"/>
          <w:sz w:val="24"/>
          <w:szCs w:val="24"/>
        </w:rPr>
      </w:pPr>
    </w:p>
    <w:p w14:paraId="63F680D9" w14:textId="4221DD36" w:rsidR="00F530E5" w:rsidRPr="00734B31" w:rsidRDefault="00F530E5" w:rsidP="00041EE2">
      <w:pPr>
        <w:spacing w:before="120" w:after="120" w:line="240" w:lineRule="auto"/>
        <w:jc w:val="both"/>
        <w:rPr>
          <w:rFonts w:ascii="Times New Roman" w:hAnsi="Times New Roman" w:cs="Times New Roman"/>
          <w:sz w:val="24"/>
          <w:szCs w:val="24"/>
        </w:rPr>
      </w:pPr>
      <w:r w:rsidRPr="00734B31">
        <w:rPr>
          <w:rFonts w:ascii="Times New Roman" w:hAnsi="Times New Roman" w:cs="Times New Roman"/>
          <w:sz w:val="24"/>
          <w:szCs w:val="24"/>
        </w:rPr>
        <w:t>Date</w:t>
      </w:r>
      <w:r w:rsidR="00473DFD" w:rsidRPr="00734B31">
        <w:rPr>
          <w:rFonts w:ascii="Times New Roman" w:hAnsi="Times New Roman" w:cs="Times New Roman"/>
          <w:sz w:val="24"/>
          <w:szCs w:val="24"/>
        </w:rPr>
        <w:t>, signature</w:t>
      </w:r>
      <w:r w:rsidRPr="00734B31">
        <w:rPr>
          <w:rFonts w:ascii="Times New Roman" w:hAnsi="Times New Roman" w:cs="Times New Roman"/>
          <w:sz w:val="24"/>
          <w:szCs w:val="24"/>
        </w:rPr>
        <w:t> :</w:t>
      </w:r>
    </w:p>
    <w:p w14:paraId="283032AA" w14:textId="5C1479A0" w:rsidR="00C405A1" w:rsidRPr="00734B31" w:rsidRDefault="00C405A1" w:rsidP="00041EE2">
      <w:pPr>
        <w:spacing w:before="120" w:after="120" w:line="240" w:lineRule="auto"/>
        <w:jc w:val="both"/>
        <w:rPr>
          <w:rFonts w:ascii="Times New Roman" w:hAnsi="Times New Roman" w:cs="Times New Roman"/>
          <w:sz w:val="24"/>
          <w:szCs w:val="24"/>
        </w:rPr>
      </w:pPr>
    </w:p>
    <w:sectPr w:rsidR="00C405A1" w:rsidRPr="00734B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91731" w14:textId="77777777" w:rsidR="003254EC" w:rsidRDefault="003254EC" w:rsidP="003A0F88">
      <w:pPr>
        <w:spacing w:after="0" w:line="240" w:lineRule="auto"/>
      </w:pPr>
      <w:r>
        <w:separator/>
      </w:r>
    </w:p>
  </w:endnote>
  <w:endnote w:type="continuationSeparator" w:id="0">
    <w:p w14:paraId="3256CD26" w14:textId="77777777" w:rsidR="003254EC" w:rsidRDefault="003254EC" w:rsidP="003A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392434"/>
      <w:docPartObj>
        <w:docPartGallery w:val="Page Numbers (Bottom of Page)"/>
        <w:docPartUnique/>
      </w:docPartObj>
    </w:sdtPr>
    <w:sdtEndPr/>
    <w:sdtContent>
      <w:p w14:paraId="4BC53303" w14:textId="77777777" w:rsidR="005247F0" w:rsidRDefault="005247F0">
        <w:pPr>
          <w:pStyle w:val="Pieddepage"/>
          <w:jc w:val="right"/>
        </w:pPr>
        <w:r>
          <w:fldChar w:fldCharType="begin"/>
        </w:r>
        <w:r>
          <w:instrText>PAGE   \* MERGEFORMAT</w:instrText>
        </w:r>
        <w:r>
          <w:fldChar w:fldCharType="separate"/>
        </w:r>
        <w:r w:rsidR="00041EE2">
          <w:rPr>
            <w:noProof/>
          </w:rPr>
          <w:t>3</w:t>
        </w:r>
        <w:r>
          <w:fldChar w:fldCharType="end"/>
        </w:r>
      </w:p>
    </w:sdtContent>
  </w:sdt>
  <w:p w14:paraId="6742C7DD" w14:textId="77777777" w:rsidR="005247F0" w:rsidRDefault="005247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3585E" w14:textId="77777777" w:rsidR="003254EC" w:rsidRDefault="003254EC" w:rsidP="003A0F88">
      <w:pPr>
        <w:spacing w:after="0" w:line="240" w:lineRule="auto"/>
      </w:pPr>
      <w:r>
        <w:separator/>
      </w:r>
    </w:p>
  </w:footnote>
  <w:footnote w:type="continuationSeparator" w:id="0">
    <w:p w14:paraId="1A91DC62" w14:textId="77777777" w:rsidR="003254EC" w:rsidRDefault="003254EC" w:rsidP="003A0F88">
      <w:pPr>
        <w:spacing w:after="0" w:line="240" w:lineRule="auto"/>
      </w:pPr>
      <w:r>
        <w:continuationSeparator/>
      </w:r>
    </w:p>
  </w:footnote>
  <w:footnote w:id="1">
    <w:p w14:paraId="746267E6" w14:textId="25DEC7ED" w:rsidR="00EA1356" w:rsidRDefault="00EA1356">
      <w:pPr>
        <w:pStyle w:val="Notedebasdepage"/>
      </w:pPr>
      <w:r w:rsidRPr="005829B3">
        <w:rPr>
          <w:rStyle w:val="Appelnotedebasdep"/>
        </w:rPr>
        <w:footnoteRef/>
      </w:r>
      <w:r w:rsidRPr="005829B3">
        <w:t xml:space="preserve"> Dans un communiqué en date du 25 juin 2019, la ministre du travail, Mme Muriel Pénicaud a annoncé que " </w:t>
      </w:r>
      <w:r w:rsidRPr="005829B3">
        <w:rPr>
          <w:i/>
        </w:rPr>
        <w:t>le ministère du travail entamera sans tarder le processus d</w:t>
      </w:r>
      <w:r w:rsidR="005A18CF" w:rsidRPr="005829B3">
        <w:rPr>
          <w:i/>
        </w:rPr>
        <w:t>e ratification de la convention</w:t>
      </w:r>
      <w:r w:rsidRPr="005829B3">
        <w:rPr>
          <w:i/>
        </w:rPr>
        <w:t xml:space="preserve">, étape nécessaire pour sa mise en œuvre en France. Il engagera, à cet effet, la concertation avec l'ensemble des acteurs concernés </w:t>
      </w:r>
      <w:r w:rsidR="005A18CF" w:rsidRPr="005829B3">
        <w:t>"</w:t>
      </w:r>
      <w:r w:rsidRPr="005829B3">
        <w:t xml:space="preserve"> https://www.legifrance.gouv.fr/jorf/id/JORFTEXT000041842500/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7FE"/>
    <w:multiLevelType w:val="hybridMultilevel"/>
    <w:tmpl w:val="25523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6647C9"/>
    <w:multiLevelType w:val="hybridMultilevel"/>
    <w:tmpl w:val="711A958E"/>
    <w:lvl w:ilvl="0" w:tplc="5314AB20">
      <w:start w:val="15"/>
      <w:numFmt w:val="bullet"/>
      <w:lvlText w:val="-"/>
      <w:lvlJc w:val="left"/>
      <w:pPr>
        <w:ind w:left="720" w:hanging="360"/>
      </w:pPr>
      <w:rPr>
        <w:rFonts w:ascii="Minion Pro" w:eastAsia="Calibri" w:hAnsi="Minion Pr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867BBA"/>
    <w:multiLevelType w:val="hybridMultilevel"/>
    <w:tmpl w:val="8C787AD8"/>
    <w:lvl w:ilvl="0" w:tplc="13645A6E">
      <w:start w:val="15"/>
      <w:numFmt w:val="bullet"/>
      <w:lvlText w:val="-"/>
      <w:lvlJc w:val="left"/>
      <w:pPr>
        <w:ind w:left="1068" w:hanging="360"/>
      </w:pPr>
      <w:rPr>
        <w:rFonts w:ascii="Minion Pro" w:eastAsia="Calibri" w:hAnsi="Minion Pro"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C95364A"/>
    <w:multiLevelType w:val="hybridMultilevel"/>
    <w:tmpl w:val="F79017FE"/>
    <w:lvl w:ilvl="0" w:tplc="6EE6D8C0">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6C7A78"/>
    <w:multiLevelType w:val="hybridMultilevel"/>
    <w:tmpl w:val="65FCE7A8"/>
    <w:lvl w:ilvl="0" w:tplc="7D7806AC">
      <w:start w:val="15"/>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F3A7C1C"/>
    <w:multiLevelType w:val="hybridMultilevel"/>
    <w:tmpl w:val="1FBA8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3D6FD4"/>
    <w:multiLevelType w:val="hybridMultilevel"/>
    <w:tmpl w:val="D2186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F45C8D"/>
    <w:multiLevelType w:val="hybridMultilevel"/>
    <w:tmpl w:val="3C1C4FF8"/>
    <w:lvl w:ilvl="0" w:tplc="904635F4">
      <w:start w:val="15"/>
      <w:numFmt w:val="bullet"/>
      <w:lvlText w:val="-"/>
      <w:lvlJc w:val="left"/>
      <w:pPr>
        <w:ind w:left="720" w:hanging="360"/>
      </w:pPr>
      <w:rPr>
        <w:rFonts w:ascii="Minion Pro" w:eastAsia="Calibri" w:hAnsi="Minion Pr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9335AE"/>
    <w:multiLevelType w:val="hybridMultilevel"/>
    <w:tmpl w:val="5A3AE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7941A2"/>
    <w:multiLevelType w:val="hybridMultilevel"/>
    <w:tmpl w:val="F52EAD54"/>
    <w:lvl w:ilvl="0" w:tplc="91B67AA8">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6D3C649E"/>
    <w:multiLevelType w:val="hybridMultilevel"/>
    <w:tmpl w:val="F5765638"/>
    <w:lvl w:ilvl="0" w:tplc="A288ABF2">
      <w:start w:val="15"/>
      <w:numFmt w:val="bullet"/>
      <w:lvlText w:val="-"/>
      <w:lvlJc w:val="left"/>
      <w:pPr>
        <w:ind w:left="1080" w:hanging="360"/>
      </w:pPr>
      <w:rPr>
        <w:rFonts w:ascii="Minion Pro" w:eastAsia="Calibri" w:hAnsi="Minion Pro"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CF510B3"/>
    <w:multiLevelType w:val="hybridMultilevel"/>
    <w:tmpl w:val="C8588A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3"/>
  </w:num>
  <w:num w:numId="6">
    <w:abstractNumId w:val="7"/>
  </w:num>
  <w:num w:numId="7">
    <w:abstractNumId w:val="10"/>
  </w:num>
  <w:num w:numId="8">
    <w:abstractNumId w:val="2"/>
  </w:num>
  <w:num w:numId="9">
    <w:abstractNumId w:val="1"/>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4E"/>
    <w:rsid w:val="00016DCD"/>
    <w:rsid w:val="000411FC"/>
    <w:rsid w:val="00041EE2"/>
    <w:rsid w:val="000B475B"/>
    <w:rsid w:val="00187A0A"/>
    <w:rsid w:val="001B17C8"/>
    <w:rsid w:val="0020344A"/>
    <w:rsid w:val="0030440C"/>
    <w:rsid w:val="003254EC"/>
    <w:rsid w:val="003A0F88"/>
    <w:rsid w:val="00473DFD"/>
    <w:rsid w:val="004C4480"/>
    <w:rsid w:val="005068C5"/>
    <w:rsid w:val="005106B2"/>
    <w:rsid w:val="005247F0"/>
    <w:rsid w:val="005523CE"/>
    <w:rsid w:val="00552F58"/>
    <w:rsid w:val="00580E0B"/>
    <w:rsid w:val="005829B3"/>
    <w:rsid w:val="0058486E"/>
    <w:rsid w:val="005857DD"/>
    <w:rsid w:val="005A18CF"/>
    <w:rsid w:val="006C59E1"/>
    <w:rsid w:val="00730065"/>
    <w:rsid w:val="00734B31"/>
    <w:rsid w:val="007D143D"/>
    <w:rsid w:val="007E7A30"/>
    <w:rsid w:val="008D2B60"/>
    <w:rsid w:val="009268EB"/>
    <w:rsid w:val="00931384"/>
    <w:rsid w:val="00953820"/>
    <w:rsid w:val="00A92483"/>
    <w:rsid w:val="00AD6D55"/>
    <w:rsid w:val="00B6364E"/>
    <w:rsid w:val="00B95601"/>
    <w:rsid w:val="00C405A1"/>
    <w:rsid w:val="00D07AE6"/>
    <w:rsid w:val="00DD1000"/>
    <w:rsid w:val="00DE5AE2"/>
    <w:rsid w:val="00E25339"/>
    <w:rsid w:val="00E77D2E"/>
    <w:rsid w:val="00E937D6"/>
    <w:rsid w:val="00EA1356"/>
    <w:rsid w:val="00ED75B9"/>
    <w:rsid w:val="00F129E3"/>
    <w:rsid w:val="00F341F6"/>
    <w:rsid w:val="00F530E5"/>
    <w:rsid w:val="00F96471"/>
    <w:rsid w:val="00FF0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A398"/>
  <w15:docId w15:val="{67817B15-4576-42FA-A5D8-30DAEF27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A0F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3A0F88"/>
    <w:rPr>
      <w:b/>
      <w:bCs/>
    </w:rPr>
  </w:style>
  <w:style w:type="character" w:styleId="Appelnotedebasdep">
    <w:name w:val="footnote reference"/>
    <w:uiPriority w:val="99"/>
    <w:unhideWhenUsed/>
    <w:rsid w:val="003A0F88"/>
    <w:rPr>
      <w:vertAlign w:val="superscript"/>
    </w:rPr>
  </w:style>
  <w:style w:type="paragraph" w:customStyle="1" w:styleId="Default">
    <w:name w:val="Default"/>
    <w:rsid w:val="003A0F88"/>
    <w:pPr>
      <w:widowControl w:val="0"/>
      <w:autoSpaceDE w:val="0"/>
      <w:autoSpaceDN w:val="0"/>
      <w:adjustRightInd w:val="0"/>
      <w:spacing w:after="0" w:line="240" w:lineRule="auto"/>
    </w:pPr>
    <w:rPr>
      <w:rFonts w:ascii="Calibri" w:eastAsia="Calibri" w:hAnsi="Calibri" w:cs="Calibri"/>
      <w:color w:val="000000"/>
      <w:sz w:val="24"/>
      <w:szCs w:val="24"/>
      <w:lang w:eastAsia="fr-FR"/>
    </w:rPr>
  </w:style>
  <w:style w:type="paragraph" w:styleId="Paragraphedeliste">
    <w:name w:val="List Paragraph"/>
    <w:basedOn w:val="Normal"/>
    <w:uiPriority w:val="34"/>
    <w:qFormat/>
    <w:rsid w:val="00F129E3"/>
    <w:pPr>
      <w:ind w:left="720"/>
      <w:contextualSpacing/>
    </w:pPr>
  </w:style>
  <w:style w:type="paragraph" w:styleId="En-tte">
    <w:name w:val="header"/>
    <w:basedOn w:val="Normal"/>
    <w:link w:val="En-tteCar"/>
    <w:uiPriority w:val="99"/>
    <w:unhideWhenUsed/>
    <w:rsid w:val="005247F0"/>
    <w:pPr>
      <w:tabs>
        <w:tab w:val="center" w:pos="4536"/>
        <w:tab w:val="right" w:pos="9072"/>
      </w:tabs>
      <w:spacing w:after="0" w:line="240" w:lineRule="auto"/>
    </w:pPr>
  </w:style>
  <w:style w:type="character" w:customStyle="1" w:styleId="En-tteCar">
    <w:name w:val="En-tête Car"/>
    <w:basedOn w:val="Policepardfaut"/>
    <w:link w:val="En-tte"/>
    <w:uiPriority w:val="99"/>
    <w:rsid w:val="005247F0"/>
  </w:style>
  <w:style w:type="paragraph" w:styleId="Pieddepage">
    <w:name w:val="footer"/>
    <w:basedOn w:val="Normal"/>
    <w:link w:val="PieddepageCar"/>
    <w:uiPriority w:val="99"/>
    <w:unhideWhenUsed/>
    <w:rsid w:val="005247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7F0"/>
  </w:style>
  <w:style w:type="paragraph" w:styleId="Textedebulles">
    <w:name w:val="Balloon Text"/>
    <w:basedOn w:val="Normal"/>
    <w:link w:val="TextedebullesCar"/>
    <w:uiPriority w:val="99"/>
    <w:semiHidden/>
    <w:unhideWhenUsed/>
    <w:rsid w:val="009313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1384"/>
    <w:rPr>
      <w:rFonts w:ascii="Segoe UI" w:hAnsi="Segoe UI" w:cs="Segoe UI"/>
      <w:sz w:val="18"/>
      <w:szCs w:val="18"/>
    </w:rPr>
  </w:style>
  <w:style w:type="paragraph" w:styleId="Notedebasdepage">
    <w:name w:val="footnote text"/>
    <w:basedOn w:val="Normal"/>
    <w:link w:val="NotedebasdepageCar"/>
    <w:uiPriority w:val="99"/>
    <w:semiHidden/>
    <w:unhideWhenUsed/>
    <w:rsid w:val="00C405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05A1"/>
    <w:rPr>
      <w:sz w:val="20"/>
      <w:szCs w:val="20"/>
    </w:rPr>
  </w:style>
  <w:style w:type="character" w:styleId="Marquedecommentaire">
    <w:name w:val="annotation reference"/>
    <w:basedOn w:val="Policepardfaut"/>
    <w:uiPriority w:val="99"/>
    <w:semiHidden/>
    <w:unhideWhenUsed/>
    <w:rsid w:val="00C405A1"/>
    <w:rPr>
      <w:sz w:val="16"/>
      <w:szCs w:val="16"/>
    </w:rPr>
  </w:style>
  <w:style w:type="paragraph" w:styleId="Commentaire">
    <w:name w:val="annotation text"/>
    <w:basedOn w:val="Normal"/>
    <w:link w:val="CommentaireCar"/>
    <w:uiPriority w:val="99"/>
    <w:semiHidden/>
    <w:unhideWhenUsed/>
    <w:rsid w:val="00C405A1"/>
    <w:pPr>
      <w:spacing w:line="240" w:lineRule="auto"/>
    </w:pPr>
    <w:rPr>
      <w:sz w:val="20"/>
      <w:szCs w:val="20"/>
    </w:rPr>
  </w:style>
  <w:style w:type="character" w:customStyle="1" w:styleId="CommentaireCar">
    <w:name w:val="Commentaire Car"/>
    <w:basedOn w:val="Policepardfaut"/>
    <w:link w:val="Commentaire"/>
    <w:uiPriority w:val="99"/>
    <w:semiHidden/>
    <w:rsid w:val="00C405A1"/>
    <w:rPr>
      <w:sz w:val="20"/>
      <w:szCs w:val="20"/>
    </w:rPr>
  </w:style>
  <w:style w:type="paragraph" w:styleId="Objetducommentaire">
    <w:name w:val="annotation subject"/>
    <w:basedOn w:val="Commentaire"/>
    <w:next w:val="Commentaire"/>
    <w:link w:val="ObjetducommentaireCar"/>
    <w:uiPriority w:val="99"/>
    <w:semiHidden/>
    <w:unhideWhenUsed/>
    <w:rsid w:val="00C405A1"/>
    <w:rPr>
      <w:b/>
      <w:bCs/>
    </w:rPr>
  </w:style>
  <w:style w:type="character" w:customStyle="1" w:styleId="ObjetducommentaireCar">
    <w:name w:val="Objet du commentaire Car"/>
    <w:basedOn w:val="CommentaireCar"/>
    <w:link w:val="Objetducommentaire"/>
    <w:uiPriority w:val="99"/>
    <w:semiHidden/>
    <w:rsid w:val="00C40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DF449-19D3-4CC3-AF07-92BCB6C9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5556</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dc:creator>
  <cp:lastModifiedBy>SAMBA - M.DOSSANTOS</cp:lastModifiedBy>
  <cp:revision>2</cp:revision>
  <dcterms:created xsi:type="dcterms:W3CDTF">2020-11-13T08:58:00Z</dcterms:created>
  <dcterms:modified xsi:type="dcterms:W3CDTF">2020-11-13T08:58:00Z</dcterms:modified>
</cp:coreProperties>
</file>